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C88F50" w14:textId="77777777" w:rsidR="007C4DBF" w:rsidRDefault="007268A9">
      <w:pPr>
        <w:rPr>
          <w:noProof/>
          <w:sz w:val="72"/>
          <w:szCs w:val="72"/>
        </w:rPr>
      </w:pPr>
      <w:r>
        <w:rPr>
          <w:noProof/>
          <w:sz w:val="24"/>
          <w:szCs w:val="24"/>
        </w:rPr>
        <w:drawing>
          <wp:anchor distT="36576" distB="36576" distL="36576" distR="36576" simplePos="0" relativeHeight="251658240" behindDoc="0" locked="0" layoutInCell="1" allowOverlap="1" wp14:anchorId="0ABF8C2B" wp14:editId="7170F7E1">
            <wp:simplePos x="0" y="0"/>
            <wp:positionH relativeFrom="column">
              <wp:posOffset>-542925</wp:posOffset>
            </wp:positionH>
            <wp:positionV relativeFrom="paragraph">
              <wp:posOffset>-572770</wp:posOffset>
            </wp:positionV>
            <wp:extent cx="2772410" cy="1654810"/>
            <wp:effectExtent l="0" t="0" r="889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72410" cy="16548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C4DBF">
        <w:rPr>
          <w:noProof/>
          <w:sz w:val="24"/>
          <w:szCs w:val="24"/>
        </w:rPr>
        <w:t xml:space="preserve">  </w:t>
      </w:r>
      <w:r w:rsidR="007C4DBF">
        <w:rPr>
          <w:noProof/>
          <w:sz w:val="24"/>
          <w:szCs w:val="24"/>
        </w:rPr>
        <w:tab/>
      </w:r>
      <w:r w:rsidR="007C4DBF">
        <w:rPr>
          <w:noProof/>
          <w:sz w:val="24"/>
          <w:szCs w:val="24"/>
        </w:rPr>
        <w:tab/>
      </w:r>
      <w:r w:rsidR="007C4DBF">
        <w:rPr>
          <w:noProof/>
          <w:sz w:val="24"/>
          <w:szCs w:val="24"/>
        </w:rPr>
        <w:tab/>
      </w:r>
      <w:r w:rsidR="007C4DBF">
        <w:rPr>
          <w:noProof/>
          <w:sz w:val="24"/>
          <w:szCs w:val="24"/>
        </w:rPr>
        <w:tab/>
      </w:r>
      <w:r w:rsidR="007C4DBF">
        <w:rPr>
          <w:noProof/>
          <w:sz w:val="24"/>
          <w:szCs w:val="24"/>
        </w:rPr>
        <w:tab/>
      </w:r>
      <w:r w:rsidR="007C4DBF" w:rsidRPr="007C4DBF">
        <w:rPr>
          <w:noProof/>
          <w:sz w:val="72"/>
          <w:szCs w:val="72"/>
        </w:rPr>
        <w:t>TALKING BOOKLET</w:t>
      </w:r>
    </w:p>
    <w:p w14:paraId="172ED73E" w14:textId="77777777" w:rsidR="007C4DBF" w:rsidRDefault="007C4DBF">
      <w:pPr>
        <w:rPr>
          <w:noProof/>
          <w:sz w:val="32"/>
          <w:szCs w:val="32"/>
        </w:rPr>
      </w:pPr>
    </w:p>
    <w:p w14:paraId="7B041D91" w14:textId="77777777" w:rsidR="007268A9" w:rsidRDefault="007268A9">
      <w:pPr>
        <w:rPr>
          <w:noProof/>
          <w:sz w:val="32"/>
          <w:szCs w:val="32"/>
        </w:rPr>
      </w:pPr>
    </w:p>
    <w:p w14:paraId="67EF3EC8" w14:textId="77777777" w:rsidR="007268A9" w:rsidRDefault="007268A9">
      <w:pPr>
        <w:rPr>
          <w:noProof/>
          <w:sz w:val="32"/>
          <w:szCs w:val="32"/>
        </w:rPr>
      </w:pPr>
    </w:p>
    <w:p w14:paraId="60486947" w14:textId="77777777" w:rsidR="00461C4C" w:rsidRPr="00720CAC" w:rsidRDefault="00F23E5B">
      <w:pPr>
        <w:rPr>
          <w:noProof/>
          <w:sz w:val="32"/>
          <w:szCs w:val="32"/>
        </w:rPr>
        <w:sectPr w:rsidR="00461C4C" w:rsidRPr="00720CAC" w:rsidSect="007268A9">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Pr>
          <w:noProof/>
          <w:sz w:val="32"/>
          <w:szCs w:val="32"/>
        </w:rPr>
        <w:tab/>
        <w:t>Spring 2020</w:t>
      </w:r>
      <w:r w:rsidR="007C4DBF">
        <w:rPr>
          <w:noProof/>
          <w:sz w:val="32"/>
          <w:szCs w:val="32"/>
        </w:rPr>
        <w:tab/>
        <w:t>*</w:t>
      </w:r>
      <w:r w:rsidR="007C4DBF">
        <w:rPr>
          <w:noProof/>
          <w:sz w:val="32"/>
          <w:szCs w:val="32"/>
        </w:rPr>
        <w:tab/>
        <w:t>Worcester Talking Book Library</w:t>
      </w:r>
      <w:r w:rsidR="00D4120D">
        <w:rPr>
          <w:noProof/>
          <w:sz w:val="32"/>
          <w:szCs w:val="32"/>
        </w:rPr>
        <w:t xml:space="preserve"> Newsletter</w:t>
      </w:r>
    </w:p>
    <w:p w14:paraId="54FBB4D7" w14:textId="77777777" w:rsidR="003A2113" w:rsidRDefault="003A2113" w:rsidP="007C4DBF">
      <w:pPr>
        <w:widowControl w:val="0"/>
        <w:rPr>
          <w:noProof/>
          <w:sz w:val="48"/>
          <w:szCs w:val="48"/>
        </w:rPr>
      </w:pPr>
      <w:r>
        <w:rPr>
          <w:noProof/>
          <w:sz w:val="48"/>
          <w:szCs w:val="48"/>
        </w:rPr>
        <w:t xml:space="preserve">SPRING HAS SPRUNG </w:t>
      </w:r>
      <w:r>
        <w:rPr>
          <w:noProof/>
          <w:sz w:val="48"/>
          <w:szCs w:val="48"/>
        </w:rPr>
        <w:drawing>
          <wp:inline distT="0" distB="0" distL="0" distR="0" wp14:anchorId="15E25DAA" wp14:editId="282FFE07">
            <wp:extent cx="1371600" cy="13929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ppy-spring-flower-garden-vector-42180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7280" cy="1419000"/>
                    </a:xfrm>
                    <a:prstGeom prst="rect">
                      <a:avLst/>
                    </a:prstGeom>
                  </pic:spPr>
                </pic:pic>
              </a:graphicData>
            </a:graphic>
          </wp:inline>
        </w:drawing>
      </w:r>
    </w:p>
    <w:p w14:paraId="57557319" w14:textId="77777777" w:rsidR="003A2113" w:rsidRPr="003A2113" w:rsidRDefault="003A2113" w:rsidP="007C4DBF">
      <w:pPr>
        <w:widowControl w:val="0"/>
        <w:rPr>
          <w:noProof/>
          <w:sz w:val="32"/>
          <w:szCs w:val="32"/>
        </w:rPr>
      </w:pPr>
      <w:r>
        <w:rPr>
          <w:noProof/>
          <w:sz w:val="32"/>
          <w:szCs w:val="32"/>
        </w:rPr>
        <w:t>We hope our latest newsletter finds you in good health, especially after such a challenging few months.  At the time of print, the Talking Book Library is not physically open and therefore unable to send books out</w:t>
      </w:r>
      <w:r w:rsidR="00720CAC">
        <w:rPr>
          <w:noProof/>
          <w:sz w:val="32"/>
          <w:szCs w:val="32"/>
        </w:rPr>
        <w:t xml:space="preserve"> via the mail</w:t>
      </w:r>
      <w:r>
        <w:rPr>
          <w:noProof/>
          <w:sz w:val="32"/>
          <w:szCs w:val="32"/>
        </w:rPr>
        <w:t xml:space="preserve">.  We are hoping to get the doors open soon, but this newsletter will feature some information that </w:t>
      </w:r>
      <w:r>
        <w:rPr>
          <w:noProof/>
          <w:sz w:val="32"/>
          <w:szCs w:val="32"/>
        </w:rPr>
        <w:lastRenderedPageBreak/>
        <w:t>we hope you can use.</w:t>
      </w:r>
    </w:p>
    <w:p w14:paraId="042D5B81" w14:textId="77777777" w:rsidR="00C71DF3" w:rsidRDefault="004E52F2" w:rsidP="007C4DBF">
      <w:pPr>
        <w:widowControl w:val="0"/>
        <w:rPr>
          <w:sz w:val="32"/>
          <w:szCs w:val="32"/>
        </w:rPr>
      </w:pPr>
      <w:r>
        <w:rPr>
          <w:sz w:val="32"/>
          <w:szCs w:val="32"/>
        </w:rPr>
        <w:t>We would</w:t>
      </w:r>
      <w:r w:rsidR="00964D89">
        <w:rPr>
          <w:sz w:val="32"/>
          <w:szCs w:val="32"/>
        </w:rPr>
        <w:t xml:space="preserve"> like to thank our good friends at Audio Journal for </w:t>
      </w:r>
      <w:r w:rsidR="00C71DF3">
        <w:rPr>
          <w:sz w:val="32"/>
          <w:szCs w:val="32"/>
        </w:rPr>
        <w:t xml:space="preserve">kindly recording our newsletters for us.  For more information on Audio Journal, please visit them at </w:t>
      </w:r>
      <w:r w:rsidR="00BB4BC7">
        <w:rPr>
          <w:sz w:val="32"/>
          <w:szCs w:val="32"/>
        </w:rPr>
        <w:t>www.audiojournal.org</w:t>
      </w:r>
      <w:r w:rsidR="00C71DF3">
        <w:rPr>
          <w:sz w:val="32"/>
          <w:szCs w:val="32"/>
        </w:rPr>
        <w:t xml:space="preserve"> or call 508-797-1117.</w:t>
      </w:r>
    </w:p>
    <w:p w14:paraId="5B1C1A09" w14:textId="77777777" w:rsidR="00461C4C" w:rsidRDefault="005D155C" w:rsidP="007C4DBF">
      <w:pPr>
        <w:widowControl w:val="0"/>
        <w:rPr>
          <w:sz w:val="32"/>
          <w:szCs w:val="32"/>
        </w:rPr>
        <w:sectPr w:rsidR="00461C4C" w:rsidSect="007268A9">
          <w:type w:val="continuous"/>
          <w:pgSz w:w="12240" w:h="15840" w:code="1"/>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Pr>
          <w:sz w:val="32"/>
          <w:szCs w:val="32"/>
        </w:rPr>
        <w:t xml:space="preserve">If you would prefer to get this newsletter in audio, electronic, or Braille formats, please reach out to us at </w:t>
      </w:r>
      <w:hyperlink r:id="rId7" w:history="1">
        <w:r w:rsidRPr="00DD144E">
          <w:rPr>
            <w:rStyle w:val="Hyperlink"/>
            <w:sz w:val="32"/>
            <w:szCs w:val="32"/>
          </w:rPr>
          <w:t>talkbook@mywpl.org</w:t>
        </w:r>
      </w:hyperlink>
      <w:r>
        <w:rPr>
          <w:sz w:val="32"/>
          <w:szCs w:val="32"/>
        </w:rPr>
        <w:t xml:space="preserve"> or</w:t>
      </w:r>
      <w:r w:rsidR="00770C92">
        <w:rPr>
          <w:sz w:val="32"/>
          <w:szCs w:val="32"/>
        </w:rPr>
        <w:t xml:space="preserve"> </w:t>
      </w:r>
      <w:r>
        <w:rPr>
          <w:sz w:val="32"/>
          <w:szCs w:val="32"/>
        </w:rPr>
        <w:t>508-799-1730</w:t>
      </w:r>
      <w:r w:rsidR="00DE5C9F">
        <w:rPr>
          <w:sz w:val="32"/>
          <w:szCs w:val="32"/>
        </w:rPr>
        <w:t>, and we will make sure you get what you need as it becomes available.</w:t>
      </w:r>
    </w:p>
    <w:p w14:paraId="601FB19F" w14:textId="77777777" w:rsidR="004D51F7" w:rsidRDefault="004D51F7">
      <w:pPr>
        <w:rPr>
          <w:sz w:val="48"/>
          <w:szCs w:val="48"/>
        </w:rPr>
      </w:pPr>
      <w:r>
        <w:rPr>
          <w:sz w:val="48"/>
          <w:szCs w:val="48"/>
        </w:rPr>
        <w:t>COVID-19 SHUTS THE WTBL’S SPACE</w:t>
      </w:r>
    </w:p>
    <w:p w14:paraId="3AEDFF3F" w14:textId="3D510C2B" w:rsidR="004D51F7" w:rsidRDefault="004D51F7">
      <w:pPr>
        <w:rPr>
          <w:rFonts w:cstheme="minorHAnsi"/>
          <w:sz w:val="32"/>
          <w:szCs w:val="32"/>
        </w:rPr>
      </w:pPr>
      <w:r>
        <w:rPr>
          <w:rFonts w:cstheme="minorHAnsi"/>
          <w:sz w:val="32"/>
          <w:szCs w:val="32"/>
        </w:rPr>
        <w:t xml:space="preserve">Due to mandates put in place by Governor Baker, the Worcester Talking Book </w:t>
      </w:r>
      <w:r w:rsidR="006E0E18">
        <w:rPr>
          <w:rFonts w:cstheme="minorHAnsi"/>
          <w:sz w:val="32"/>
          <w:szCs w:val="32"/>
        </w:rPr>
        <w:t>L</w:t>
      </w:r>
      <w:r>
        <w:rPr>
          <w:rFonts w:cstheme="minorHAnsi"/>
          <w:sz w:val="32"/>
          <w:szCs w:val="32"/>
        </w:rPr>
        <w:t xml:space="preserve">ibrary had to shut their doors on March </w:t>
      </w:r>
      <w:proofErr w:type="gramStart"/>
      <w:r>
        <w:rPr>
          <w:rFonts w:cstheme="minorHAnsi"/>
          <w:sz w:val="32"/>
          <w:szCs w:val="32"/>
        </w:rPr>
        <w:t>25</w:t>
      </w:r>
      <w:r w:rsidRPr="004D51F7">
        <w:rPr>
          <w:rFonts w:cstheme="minorHAnsi"/>
          <w:sz w:val="32"/>
          <w:szCs w:val="32"/>
          <w:vertAlign w:val="superscript"/>
        </w:rPr>
        <w:t>th</w:t>
      </w:r>
      <w:proofErr w:type="gramEnd"/>
      <w:r>
        <w:rPr>
          <w:rFonts w:cstheme="minorHAnsi"/>
          <w:sz w:val="32"/>
          <w:szCs w:val="32"/>
        </w:rPr>
        <w:t xml:space="preserve"> until further notice.  While we were sad with the decision, we recognize the most important thing any of us can do is to stay hom</w:t>
      </w:r>
      <w:r w:rsidR="00720CAC">
        <w:rPr>
          <w:rFonts w:cstheme="minorHAnsi"/>
          <w:sz w:val="32"/>
          <w:szCs w:val="32"/>
        </w:rPr>
        <w:t>e whenever possible to help prevent</w:t>
      </w:r>
      <w:r>
        <w:rPr>
          <w:rFonts w:cstheme="minorHAnsi"/>
          <w:sz w:val="32"/>
          <w:szCs w:val="32"/>
        </w:rPr>
        <w:t xml:space="preserve"> the spread of the virus.  Talking Book </w:t>
      </w:r>
      <w:r w:rsidR="00092297">
        <w:rPr>
          <w:rFonts w:cstheme="minorHAnsi"/>
          <w:sz w:val="32"/>
          <w:szCs w:val="32"/>
        </w:rPr>
        <w:t>e</w:t>
      </w:r>
      <w:r>
        <w:rPr>
          <w:rFonts w:cstheme="minorHAnsi"/>
          <w:sz w:val="32"/>
          <w:szCs w:val="32"/>
        </w:rPr>
        <w:t>mployees are working remotely an</w:t>
      </w:r>
      <w:r w:rsidR="002474E5">
        <w:rPr>
          <w:rFonts w:cstheme="minorHAnsi"/>
          <w:sz w:val="32"/>
          <w:szCs w:val="32"/>
        </w:rPr>
        <w:t xml:space="preserve">d answering </w:t>
      </w:r>
      <w:r w:rsidR="002474E5">
        <w:rPr>
          <w:rFonts w:cstheme="minorHAnsi"/>
          <w:sz w:val="32"/>
          <w:szCs w:val="32"/>
        </w:rPr>
        <w:lastRenderedPageBreak/>
        <w:t>emails Monday-Friday</w:t>
      </w:r>
      <w:r>
        <w:rPr>
          <w:rFonts w:cstheme="minorHAnsi"/>
          <w:sz w:val="32"/>
          <w:szCs w:val="32"/>
        </w:rPr>
        <w:t>.  While we cannot send out any physical books for the time being, we are here to help our patrons in whatever ways that we can.</w:t>
      </w:r>
    </w:p>
    <w:p w14:paraId="5765EF99" w14:textId="10057202" w:rsidR="00B2644D" w:rsidRDefault="004D51F7" w:rsidP="00E534E4">
      <w:pPr>
        <w:rPr>
          <w:rFonts w:cstheme="minorHAnsi"/>
          <w:sz w:val="32"/>
          <w:szCs w:val="32"/>
        </w:rPr>
      </w:pPr>
      <w:r>
        <w:rPr>
          <w:rFonts w:cstheme="minorHAnsi"/>
          <w:sz w:val="32"/>
          <w:szCs w:val="32"/>
        </w:rPr>
        <w:t>The situation with COVID-19 is changing rapidly, and we are trying our best to keep current with the situation.  We encourage our patrons to do the same!  The City of Worcester has created a hotline with u</w:t>
      </w:r>
      <w:r w:rsidR="00092297">
        <w:rPr>
          <w:rFonts w:cstheme="minorHAnsi"/>
          <w:sz w:val="32"/>
          <w:szCs w:val="32"/>
        </w:rPr>
        <w:t>p-</w:t>
      </w:r>
      <w:r>
        <w:rPr>
          <w:rFonts w:cstheme="minorHAnsi"/>
          <w:sz w:val="32"/>
          <w:szCs w:val="32"/>
        </w:rPr>
        <w:t>to</w:t>
      </w:r>
      <w:r w:rsidR="00092297">
        <w:rPr>
          <w:rFonts w:cstheme="minorHAnsi"/>
          <w:sz w:val="32"/>
          <w:szCs w:val="32"/>
        </w:rPr>
        <w:t>-</w:t>
      </w:r>
      <w:r>
        <w:rPr>
          <w:rFonts w:cstheme="minorHAnsi"/>
          <w:sz w:val="32"/>
          <w:szCs w:val="32"/>
        </w:rPr>
        <w:t xml:space="preserve"> date and current information.  You can call them at 508-799-1019.  Massachusetts also has a lot of information on </w:t>
      </w:r>
      <w:r w:rsidR="00092297">
        <w:rPr>
          <w:rFonts w:cstheme="minorHAnsi"/>
          <w:sz w:val="32"/>
          <w:szCs w:val="32"/>
        </w:rPr>
        <w:t>its w</w:t>
      </w:r>
      <w:r>
        <w:rPr>
          <w:rFonts w:cstheme="minorHAnsi"/>
          <w:sz w:val="32"/>
          <w:szCs w:val="32"/>
        </w:rPr>
        <w:t xml:space="preserve">eb site, which can </w:t>
      </w:r>
      <w:r w:rsidR="00E534E4">
        <w:rPr>
          <w:rFonts w:cstheme="minorHAnsi"/>
          <w:sz w:val="32"/>
          <w:szCs w:val="32"/>
        </w:rPr>
        <w:t xml:space="preserve">you can access at </w:t>
      </w:r>
      <w:hyperlink r:id="rId8" w:history="1">
        <w:r w:rsidR="00E534E4" w:rsidRPr="004B3B79">
          <w:rPr>
            <w:rStyle w:val="Hyperlink"/>
            <w:rFonts w:cstheme="minorHAnsi"/>
            <w:sz w:val="32"/>
            <w:szCs w:val="32"/>
          </w:rPr>
          <w:t>www.mass.gov/covid19</w:t>
        </w:r>
      </w:hyperlink>
    </w:p>
    <w:p w14:paraId="7CA5A701" w14:textId="77777777" w:rsidR="00E534E4" w:rsidRDefault="00E534E4" w:rsidP="00E534E4">
      <w:pPr>
        <w:rPr>
          <w:rFonts w:cstheme="minorHAnsi"/>
          <w:sz w:val="48"/>
          <w:szCs w:val="48"/>
        </w:rPr>
      </w:pPr>
      <w:r>
        <w:rPr>
          <w:rFonts w:cstheme="minorHAnsi"/>
          <w:sz w:val="48"/>
          <w:szCs w:val="48"/>
        </w:rPr>
        <w:t xml:space="preserve">WE ARE STILL HERE TO HELP! </w:t>
      </w:r>
      <w:r>
        <w:rPr>
          <w:noProof/>
          <w:sz w:val="48"/>
          <w:szCs w:val="48"/>
        </w:rPr>
        <w:drawing>
          <wp:inline distT="0" distB="0" distL="0" distR="0" wp14:anchorId="54312005" wp14:editId="7BA6329C">
            <wp:extent cx="2044031" cy="1501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lpinghands.svg[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932" cy="1510614"/>
                    </a:xfrm>
                    <a:prstGeom prst="rect">
                      <a:avLst/>
                    </a:prstGeom>
                  </pic:spPr>
                </pic:pic>
              </a:graphicData>
            </a:graphic>
          </wp:inline>
        </w:drawing>
      </w:r>
    </w:p>
    <w:p w14:paraId="7A04DD2D" w14:textId="77777777" w:rsidR="00E534E4" w:rsidRDefault="00E534E4" w:rsidP="00E534E4">
      <w:pPr>
        <w:rPr>
          <w:rFonts w:cstheme="minorHAnsi"/>
          <w:sz w:val="32"/>
          <w:szCs w:val="32"/>
        </w:rPr>
      </w:pPr>
      <w:r>
        <w:rPr>
          <w:rFonts w:cstheme="minorHAnsi"/>
          <w:sz w:val="32"/>
          <w:szCs w:val="32"/>
        </w:rPr>
        <w:t xml:space="preserve">There are still lots of options that you have even if we are unable to send books out right now.  If </w:t>
      </w:r>
      <w:r>
        <w:rPr>
          <w:rFonts w:cstheme="minorHAnsi"/>
          <w:sz w:val="32"/>
          <w:szCs w:val="32"/>
        </w:rPr>
        <w:lastRenderedPageBreak/>
        <w:t xml:space="preserve">you have a smart phone or a tablet, you can listen to talking books whenever </w:t>
      </w:r>
      <w:proofErr w:type="gramStart"/>
      <w:r>
        <w:rPr>
          <w:rFonts w:cstheme="minorHAnsi"/>
          <w:sz w:val="32"/>
          <w:szCs w:val="32"/>
        </w:rPr>
        <w:t>you’d</w:t>
      </w:r>
      <w:proofErr w:type="gramEnd"/>
      <w:r>
        <w:rPr>
          <w:rFonts w:cstheme="minorHAnsi"/>
          <w:sz w:val="32"/>
          <w:szCs w:val="32"/>
        </w:rPr>
        <w:t xml:space="preserve"> like, wherever you’d like!  For information on how to apply, you can email us at </w:t>
      </w:r>
      <w:hyperlink r:id="rId10" w:history="1">
        <w:r w:rsidRPr="004B3B79">
          <w:rPr>
            <w:rStyle w:val="Hyperlink"/>
            <w:rFonts w:cstheme="minorHAnsi"/>
            <w:sz w:val="32"/>
            <w:szCs w:val="32"/>
          </w:rPr>
          <w:t>talkbook@mywpl.org</w:t>
        </w:r>
      </w:hyperlink>
      <w:r>
        <w:rPr>
          <w:rFonts w:cstheme="minorHAnsi"/>
          <w:sz w:val="32"/>
          <w:szCs w:val="32"/>
        </w:rPr>
        <w:t xml:space="preserve">.  </w:t>
      </w:r>
    </w:p>
    <w:p w14:paraId="27A60574" w14:textId="1F737320" w:rsidR="00E534E4" w:rsidRDefault="00E534E4" w:rsidP="00E534E4">
      <w:pPr>
        <w:rPr>
          <w:rFonts w:cstheme="minorHAnsi"/>
          <w:sz w:val="32"/>
          <w:szCs w:val="32"/>
        </w:rPr>
      </w:pPr>
      <w:r>
        <w:rPr>
          <w:rFonts w:cstheme="minorHAnsi"/>
          <w:sz w:val="32"/>
          <w:szCs w:val="32"/>
        </w:rPr>
        <w:t>Are you interested in reading e-books on your tablet or e-reader?  We can help with that too!  Many public libraries offer a dive</w:t>
      </w:r>
      <w:r w:rsidR="00092297">
        <w:rPr>
          <w:rFonts w:cstheme="minorHAnsi"/>
          <w:sz w:val="32"/>
          <w:szCs w:val="32"/>
        </w:rPr>
        <w:t>rse array of titles to borrow. W</w:t>
      </w:r>
      <w:r w:rsidR="00A01DCB">
        <w:rPr>
          <w:rFonts w:cstheme="minorHAnsi"/>
          <w:sz w:val="32"/>
          <w:szCs w:val="32"/>
        </w:rPr>
        <w:t xml:space="preserve">ith an e-reader, you can take any book and make it large type!  The Worcester Public Library is offering virtual reference help on their web site specifically designed for people with questions about using an e-reader.  You can visit </w:t>
      </w:r>
      <w:hyperlink r:id="rId11" w:history="1">
        <w:r w:rsidR="00A01DCB" w:rsidRPr="004B3B79">
          <w:rPr>
            <w:rStyle w:val="Hyperlink"/>
            <w:rFonts w:cstheme="minorHAnsi"/>
            <w:sz w:val="32"/>
            <w:szCs w:val="32"/>
          </w:rPr>
          <w:t>www.mywpl.org</w:t>
        </w:r>
      </w:hyperlink>
      <w:r w:rsidR="00A01DCB">
        <w:rPr>
          <w:rFonts w:cstheme="minorHAnsi"/>
          <w:sz w:val="32"/>
          <w:szCs w:val="32"/>
        </w:rPr>
        <w:t xml:space="preserve"> for more information.</w:t>
      </w:r>
    </w:p>
    <w:p w14:paraId="272C0198" w14:textId="694C8FC8" w:rsidR="00A01DCB" w:rsidRDefault="00A01DCB" w:rsidP="00E534E4">
      <w:pPr>
        <w:rPr>
          <w:rFonts w:cstheme="minorHAnsi"/>
          <w:sz w:val="32"/>
          <w:szCs w:val="32"/>
        </w:rPr>
      </w:pPr>
      <w:r>
        <w:rPr>
          <w:rFonts w:cstheme="minorHAnsi"/>
          <w:sz w:val="32"/>
          <w:szCs w:val="32"/>
        </w:rPr>
        <w:t xml:space="preserve">In addition, we are offering services on our Facebook Pages!  Both the Worcester Talking </w:t>
      </w:r>
      <w:r w:rsidR="00092297">
        <w:rPr>
          <w:rFonts w:cstheme="minorHAnsi"/>
          <w:sz w:val="32"/>
          <w:szCs w:val="32"/>
        </w:rPr>
        <w:t>Book Library and the Worcester P</w:t>
      </w:r>
      <w:r>
        <w:rPr>
          <w:rFonts w:cstheme="minorHAnsi"/>
          <w:sz w:val="32"/>
          <w:szCs w:val="32"/>
        </w:rPr>
        <w:t xml:space="preserve">ublic Library have a Facebook presence, where we are offering everything from virtual story times for kids and adults, to fun activities you can do at home.  </w:t>
      </w:r>
      <w:r w:rsidR="006A3D1C">
        <w:rPr>
          <w:rFonts w:cstheme="minorHAnsi"/>
          <w:sz w:val="32"/>
          <w:szCs w:val="32"/>
        </w:rPr>
        <w:t xml:space="preserve">All you have to </w:t>
      </w:r>
      <w:r w:rsidR="006E0E18">
        <w:rPr>
          <w:rFonts w:cstheme="minorHAnsi"/>
          <w:sz w:val="32"/>
          <w:szCs w:val="32"/>
        </w:rPr>
        <w:t>d</w:t>
      </w:r>
      <w:r w:rsidR="006A3D1C">
        <w:rPr>
          <w:rFonts w:cstheme="minorHAnsi"/>
          <w:sz w:val="32"/>
          <w:szCs w:val="32"/>
        </w:rPr>
        <w:t xml:space="preserve">o is search for the Worcester Talking Book Library and request to </w:t>
      </w:r>
      <w:r w:rsidR="00720CAC">
        <w:rPr>
          <w:rFonts w:cstheme="minorHAnsi"/>
          <w:sz w:val="32"/>
          <w:szCs w:val="32"/>
        </w:rPr>
        <w:t>join</w:t>
      </w:r>
      <w:r w:rsidR="006A3D1C">
        <w:rPr>
          <w:rFonts w:cstheme="minorHAnsi"/>
          <w:sz w:val="32"/>
          <w:szCs w:val="32"/>
        </w:rPr>
        <w:t xml:space="preserve"> our group, or Like the Worcester Public Library and request to </w:t>
      </w:r>
      <w:proofErr w:type="gramStart"/>
      <w:r w:rsidR="006A3D1C">
        <w:rPr>
          <w:rFonts w:cstheme="minorHAnsi"/>
          <w:sz w:val="32"/>
          <w:szCs w:val="32"/>
        </w:rPr>
        <w:t>be added</w:t>
      </w:r>
      <w:proofErr w:type="gramEnd"/>
      <w:r w:rsidR="006A3D1C">
        <w:rPr>
          <w:rFonts w:cstheme="minorHAnsi"/>
          <w:sz w:val="32"/>
          <w:szCs w:val="32"/>
        </w:rPr>
        <w:t xml:space="preserve"> that way.</w:t>
      </w:r>
    </w:p>
    <w:p w14:paraId="5E45DE83" w14:textId="77777777" w:rsidR="006A3D1C" w:rsidRPr="00E534E4" w:rsidRDefault="006A3D1C" w:rsidP="00E534E4">
      <w:pPr>
        <w:rPr>
          <w:sz w:val="32"/>
          <w:szCs w:val="32"/>
        </w:rPr>
      </w:pPr>
    </w:p>
    <w:p w14:paraId="39762D91" w14:textId="2FEB333E" w:rsidR="00DD34C8" w:rsidRDefault="006A3D1C" w:rsidP="007C4DBF">
      <w:pPr>
        <w:widowControl w:val="0"/>
        <w:rPr>
          <w:sz w:val="48"/>
          <w:szCs w:val="48"/>
        </w:rPr>
      </w:pPr>
      <w:r>
        <w:rPr>
          <w:sz w:val="48"/>
          <w:szCs w:val="48"/>
        </w:rPr>
        <w:t xml:space="preserve">CONSTRUCTION </w:t>
      </w:r>
      <w:r w:rsidR="00092297">
        <w:rPr>
          <w:sz w:val="48"/>
          <w:szCs w:val="48"/>
        </w:rPr>
        <w:t>UPDATE</w:t>
      </w:r>
      <w:r w:rsidR="00F51E12">
        <w:rPr>
          <w:sz w:val="48"/>
          <w:szCs w:val="48"/>
        </w:rPr>
        <w:t xml:space="preserve">   </w:t>
      </w:r>
      <w:r w:rsidR="002607CA">
        <w:rPr>
          <w:noProof/>
          <w:sz w:val="48"/>
          <w:szCs w:val="48"/>
        </w:rPr>
        <w:drawing>
          <wp:inline distT="0" distB="0" distL="0" distR="0" wp14:anchorId="31F07FDC" wp14:editId="7265F80E">
            <wp:extent cx="1395663" cy="1251773"/>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der-construction-2408061_64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7888" cy="1262738"/>
                    </a:xfrm>
                    <a:prstGeom prst="rect">
                      <a:avLst/>
                    </a:prstGeom>
                  </pic:spPr>
                </pic:pic>
              </a:graphicData>
            </a:graphic>
          </wp:inline>
        </w:drawing>
      </w:r>
    </w:p>
    <w:p w14:paraId="05BEF5B0" w14:textId="3934D468" w:rsidR="00BE31CA" w:rsidRPr="00DD34C8" w:rsidRDefault="006A3D1C" w:rsidP="007C4DBF">
      <w:pPr>
        <w:widowControl w:val="0"/>
        <w:rPr>
          <w:sz w:val="32"/>
          <w:szCs w:val="32"/>
        </w:rPr>
      </w:pPr>
      <w:r>
        <w:rPr>
          <w:sz w:val="32"/>
          <w:szCs w:val="32"/>
        </w:rPr>
        <w:t xml:space="preserve">Prior to the library closing, the library renovation was going well!  The construction team </w:t>
      </w:r>
      <w:r w:rsidR="006E0E18">
        <w:rPr>
          <w:sz w:val="32"/>
          <w:szCs w:val="32"/>
        </w:rPr>
        <w:t>ha</w:t>
      </w:r>
      <w:r>
        <w:rPr>
          <w:sz w:val="32"/>
          <w:szCs w:val="32"/>
        </w:rPr>
        <w:t xml:space="preserve">s broken through where the new front door will be, and are working on creating new spaces for areas such as an innovation </w:t>
      </w:r>
      <w:proofErr w:type="spellStart"/>
      <w:r w:rsidR="006E0E18">
        <w:rPr>
          <w:sz w:val="32"/>
          <w:szCs w:val="32"/>
        </w:rPr>
        <w:t>center</w:t>
      </w:r>
      <w:r>
        <w:rPr>
          <w:sz w:val="32"/>
          <w:szCs w:val="32"/>
        </w:rPr>
        <w:t>and</w:t>
      </w:r>
      <w:proofErr w:type="spellEnd"/>
      <w:r>
        <w:rPr>
          <w:sz w:val="32"/>
          <w:szCs w:val="32"/>
        </w:rPr>
        <w:t xml:space="preserve"> improved meeting spaces.  </w:t>
      </w:r>
    </w:p>
    <w:p w14:paraId="09E40488" w14:textId="77777777" w:rsidR="007C4DBF" w:rsidRDefault="00886DEB" w:rsidP="007C4DBF">
      <w:pPr>
        <w:widowControl w:val="0"/>
        <w:rPr>
          <w:sz w:val="48"/>
          <w:szCs w:val="48"/>
        </w:rPr>
      </w:pPr>
      <w:r>
        <w:rPr>
          <w:sz w:val="48"/>
          <w:szCs w:val="48"/>
        </w:rPr>
        <w:t>REC</w:t>
      </w:r>
      <w:r w:rsidR="007C4DBF">
        <w:rPr>
          <w:sz w:val="48"/>
          <w:szCs w:val="48"/>
        </w:rPr>
        <w:t>OM</w:t>
      </w:r>
      <w:r>
        <w:rPr>
          <w:sz w:val="48"/>
          <w:szCs w:val="48"/>
        </w:rPr>
        <w:t>M</w:t>
      </w:r>
      <w:r w:rsidR="007C4DBF">
        <w:rPr>
          <w:sz w:val="48"/>
          <w:szCs w:val="48"/>
        </w:rPr>
        <w:t>ENDED READS</w:t>
      </w:r>
    </w:p>
    <w:p w14:paraId="0B8E939A" w14:textId="7A3835F1" w:rsidR="000D7EB8" w:rsidRPr="00720CAC" w:rsidRDefault="000D7EB8" w:rsidP="007C4DBF">
      <w:pPr>
        <w:widowControl w:val="0"/>
        <w:rPr>
          <w:rFonts w:cstheme="minorHAnsi"/>
          <w:color w:val="333333"/>
          <w:sz w:val="32"/>
          <w:szCs w:val="32"/>
          <w:shd w:val="clear" w:color="auto" w:fill="FFFFFF"/>
        </w:rPr>
      </w:pPr>
      <w:r w:rsidRPr="00720CAC">
        <w:rPr>
          <w:rFonts w:cstheme="minorHAnsi"/>
          <w:i/>
          <w:sz w:val="32"/>
          <w:szCs w:val="32"/>
          <w:shd w:val="clear" w:color="auto" w:fill="FFFFFF"/>
        </w:rPr>
        <w:t>The Body: A Guide for Occupants</w:t>
      </w:r>
      <w:r w:rsidRPr="00720CAC">
        <w:rPr>
          <w:rFonts w:cstheme="minorHAnsi"/>
          <w:color w:val="333333"/>
          <w:sz w:val="32"/>
          <w:szCs w:val="32"/>
        </w:rPr>
        <w:t xml:space="preserve">.  By Bill Bryson.  </w:t>
      </w:r>
      <w:r w:rsidRPr="00720CAC">
        <w:rPr>
          <w:rFonts w:cstheme="minorHAnsi"/>
          <w:b/>
          <w:color w:val="333333"/>
          <w:sz w:val="32"/>
          <w:szCs w:val="32"/>
        </w:rPr>
        <w:t>DB96770</w:t>
      </w:r>
      <w:r w:rsidR="00092297">
        <w:rPr>
          <w:rFonts w:cstheme="minorHAnsi"/>
          <w:b/>
          <w:color w:val="333333"/>
          <w:sz w:val="32"/>
          <w:szCs w:val="32"/>
        </w:rPr>
        <w:t>, LT27150</w:t>
      </w:r>
      <w:r w:rsidRPr="00720CAC">
        <w:rPr>
          <w:rFonts w:cstheme="minorHAnsi"/>
          <w:color w:val="333333"/>
          <w:sz w:val="32"/>
          <w:szCs w:val="32"/>
        </w:rPr>
        <w:br/>
      </w:r>
      <w:r w:rsidRPr="00720CAC">
        <w:rPr>
          <w:rFonts w:cstheme="minorHAnsi"/>
          <w:color w:val="333333"/>
          <w:sz w:val="32"/>
          <w:szCs w:val="32"/>
          <w:shd w:val="clear" w:color="auto" w:fill="FFFFFF"/>
        </w:rPr>
        <w:t xml:space="preserve">Guides readers through the human body—how it functions, its remarkable ability to heal itself, and the ways it can fail. Using facts—your body made a million red blood cells since you started reading this—and anecdotes, creates a deeper </w:t>
      </w:r>
      <w:r w:rsidRPr="00720CAC">
        <w:rPr>
          <w:rFonts w:cstheme="minorHAnsi"/>
          <w:color w:val="333333"/>
          <w:sz w:val="32"/>
          <w:szCs w:val="32"/>
          <w:shd w:val="clear" w:color="auto" w:fill="FFFFFF"/>
        </w:rPr>
        <w:lastRenderedPageBreak/>
        <w:t>understanding of the miracle that is you. Unrated. Commercial audiobook. 2019.</w:t>
      </w:r>
    </w:p>
    <w:p w14:paraId="77C12547" w14:textId="77777777" w:rsidR="004F6BCB" w:rsidRPr="00720CAC" w:rsidRDefault="004F6BCB" w:rsidP="007C4DBF">
      <w:pPr>
        <w:widowControl w:val="0"/>
        <w:rPr>
          <w:rFonts w:cstheme="minorHAnsi"/>
          <w:color w:val="333333"/>
          <w:sz w:val="32"/>
          <w:szCs w:val="32"/>
          <w:shd w:val="clear" w:color="auto" w:fill="FFFFFF"/>
        </w:rPr>
      </w:pPr>
      <w:proofErr w:type="spellStart"/>
      <w:r w:rsidRPr="00720CAC">
        <w:rPr>
          <w:rFonts w:cstheme="minorHAnsi"/>
          <w:i/>
          <w:sz w:val="32"/>
          <w:szCs w:val="32"/>
          <w:shd w:val="clear" w:color="auto" w:fill="FFFFFF"/>
        </w:rPr>
        <w:t>Brandiron</w:t>
      </w:r>
      <w:proofErr w:type="spellEnd"/>
      <w:r w:rsidRPr="00720CAC">
        <w:rPr>
          <w:rFonts w:cstheme="minorHAnsi"/>
          <w:i/>
          <w:sz w:val="32"/>
          <w:szCs w:val="32"/>
          <w:shd w:val="clear" w:color="auto" w:fill="FFFFFF"/>
        </w:rPr>
        <w:t>,</w:t>
      </w:r>
      <w:r w:rsidRPr="00720CAC">
        <w:rPr>
          <w:rFonts w:cstheme="minorHAnsi"/>
          <w:sz w:val="32"/>
          <w:szCs w:val="32"/>
          <w:shd w:val="clear" w:color="auto" w:fill="FFFFFF"/>
        </w:rPr>
        <w:t xml:space="preserve"> Books 1-6. </w:t>
      </w:r>
      <w:r w:rsidRPr="00720CAC">
        <w:rPr>
          <w:rFonts w:cstheme="minorHAnsi"/>
          <w:color w:val="333333"/>
          <w:sz w:val="32"/>
          <w:szCs w:val="32"/>
          <w:shd w:val="clear" w:color="auto" w:fill="FFFFFF"/>
        </w:rPr>
        <w:t>By Dusty Richards</w:t>
      </w:r>
      <w:r w:rsidRPr="00720CAC">
        <w:rPr>
          <w:rFonts w:cstheme="minorHAnsi"/>
          <w:color w:val="333333"/>
          <w:sz w:val="32"/>
          <w:szCs w:val="32"/>
        </w:rPr>
        <w:t xml:space="preserve"> </w:t>
      </w:r>
      <w:r w:rsidRPr="00720CAC">
        <w:rPr>
          <w:rStyle w:val="Strong"/>
          <w:rFonts w:cstheme="minorHAnsi"/>
          <w:color w:val="333333"/>
          <w:sz w:val="32"/>
          <w:szCs w:val="32"/>
          <w:shd w:val="clear" w:color="auto" w:fill="FFFFFF"/>
        </w:rPr>
        <w:t>DB91396</w:t>
      </w:r>
      <w:r w:rsidRPr="00720CAC">
        <w:rPr>
          <w:rFonts w:cstheme="minorHAnsi"/>
          <w:color w:val="333333"/>
          <w:sz w:val="32"/>
          <w:szCs w:val="32"/>
        </w:rPr>
        <w:t xml:space="preserve"> </w:t>
      </w:r>
      <w:r w:rsidRPr="00720CAC">
        <w:rPr>
          <w:rFonts w:cstheme="minorHAnsi"/>
          <w:color w:val="333333"/>
          <w:sz w:val="32"/>
          <w:szCs w:val="32"/>
        </w:rPr>
        <w:br/>
      </w:r>
      <w:r w:rsidRPr="00720CAC">
        <w:rPr>
          <w:rFonts w:cstheme="minorHAnsi"/>
          <w:color w:val="333333"/>
          <w:sz w:val="32"/>
          <w:szCs w:val="32"/>
          <w:shd w:val="clear" w:color="auto" w:fill="FFFFFF"/>
        </w:rPr>
        <w:t xml:space="preserve">Six westerns, written between 2015 and 2017. Includes A Bride for Gil, The </w:t>
      </w:r>
      <w:proofErr w:type="spellStart"/>
      <w:r w:rsidRPr="00720CAC">
        <w:rPr>
          <w:rFonts w:cstheme="minorHAnsi"/>
          <w:color w:val="333333"/>
          <w:sz w:val="32"/>
          <w:szCs w:val="32"/>
          <w:shd w:val="clear" w:color="auto" w:fill="FFFFFF"/>
        </w:rPr>
        <w:t>Mustanger</w:t>
      </w:r>
      <w:proofErr w:type="spellEnd"/>
      <w:r w:rsidRPr="00720CAC">
        <w:rPr>
          <w:rFonts w:cstheme="minorHAnsi"/>
          <w:color w:val="333333"/>
          <w:sz w:val="32"/>
          <w:szCs w:val="32"/>
          <w:shd w:val="clear" w:color="auto" w:fill="FFFFFF"/>
        </w:rPr>
        <w:t xml:space="preserve"> and the Lady, The Texas Badge, The Cherokee Strip, Gold in the Sun, and The Pride of Texas, in which twin boys—orphaned by a murder-suicide—are raised by a widowed female cousin in the Wild West. Violence and strong language. 2017</w:t>
      </w:r>
    </w:p>
    <w:p w14:paraId="47C006AF" w14:textId="77777777" w:rsidR="002C744A" w:rsidRPr="00720CAC" w:rsidRDefault="002C744A" w:rsidP="007C4DBF">
      <w:pPr>
        <w:widowControl w:val="0"/>
        <w:rPr>
          <w:rFonts w:cstheme="minorHAnsi"/>
          <w:color w:val="333333"/>
          <w:sz w:val="32"/>
          <w:szCs w:val="32"/>
          <w:shd w:val="clear" w:color="auto" w:fill="FFFFFF"/>
        </w:rPr>
      </w:pPr>
      <w:r w:rsidRPr="00720CAC">
        <w:rPr>
          <w:rFonts w:cstheme="minorHAnsi"/>
          <w:i/>
          <w:sz w:val="32"/>
          <w:szCs w:val="32"/>
          <w:shd w:val="clear" w:color="auto" w:fill="FFFFFF"/>
        </w:rPr>
        <w:t>Country Music: A History</w:t>
      </w:r>
      <w:r w:rsidR="00F24802" w:rsidRPr="00720CAC">
        <w:rPr>
          <w:rFonts w:cstheme="minorHAnsi"/>
          <w:sz w:val="32"/>
          <w:szCs w:val="32"/>
          <w:shd w:val="clear" w:color="auto" w:fill="FFFFFF"/>
        </w:rPr>
        <w:t xml:space="preserve">. By Dayton Duncan and Ken Burns. </w:t>
      </w:r>
      <w:r w:rsidRPr="00720CAC">
        <w:rPr>
          <w:rStyle w:val="Strong"/>
          <w:rFonts w:cstheme="minorHAnsi"/>
          <w:color w:val="333333"/>
          <w:sz w:val="32"/>
          <w:szCs w:val="32"/>
          <w:shd w:val="clear" w:color="auto" w:fill="FFFFFF"/>
        </w:rPr>
        <w:t>DB96527</w:t>
      </w:r>
      <w:r w:rsidRPr="00720CAC">
        <w:rPr>
          <w:rFonts w:cstheme="minorHAnsi"/>
          <w:color w:val="333333"/>
          <w:sz w:val="32"/>
          <w:szCs w:val="32"/>
        </w:rPr>
        <w:br/>
      </w:r>
      <w:r w:rsidRPr="00720CAC">
        <w:rPr>
          <w:rFonts w:cstheme="minorHAnsi"/>
          <w:color w:val="333333"/>
          <w:sz w:val="32"/>
          <w:szCs w:val="32"/>
          <w:shd w:val="clear" w:color="auto" w:fill="FFFFFF"/>
        </w:rPr>
        <w:t>Companion to the PBS documentary series chronicles country music from its roots in the American South to the modern commercial successes of the genre, which encompasses a wide range of sounds and styles. Profiles and interviews some of country’s biggest stars. Unrated. Commercial audiobook. 2019.</w:t>
      </w:r>
    </w:p>
    <w:p w14:paraId="2CCD4503" w14:textId="77777777" w:rsidR="00F24802" w:rsidRPr="00720CAC" w:rsidRDefault="00F24802" w:rsidP="007C4DBF">
      <w:pPr>
        <w:widowControl w:val="0"/>
        <w:rPr>
          <w:rFonts w:cstheme="minorHAnsi"/>
          <w:sz w:val="32"/>
          <w:szCs w:val="32"/>
        </w:rPr>
      </w:pPr>
      <w:r w:rsidRPr="00720CAC">
        <w:rPr>
          <w:rFonts w:cstheme="minorHAnsi"/>
          <w:i/>
          <w:sz w:val="32"/>
          <w:szCs w:val="32"/>
          <w:shd w:val="clear" w:color="auto" w:fill="FFFFFF"/>
        </w:rPr>
        <w:t>Dancing with Bees: A Journey Back to Nature</w:t>
      </w:r>
      <w:r w:rsidRPr="00720CAC">
        <w:rPr>
          <w:rFonts w:cstheme="minorHAnsi"/>
          <w:sz w:val="32"/>
          <w:szCs w:val="32"/>
          <w:shd w:val="clear" w:color="auto" w:fill="FFFFFF"/>
        </w:rPr>
        <w:t>. By Brigit Strawbridge Howard</w:t>
      </w:r>
      <w:r w:rsidRPr="00720CAC">
        <w:rPr>
          <w:rFonts w:cstheme="minorHAnsi"/>
          <w:color w:val="333333"/>
          <w:sz w:val="32"/>
          <w:szCs w:val="32"/>
        </w:rPr>
        <w:t xml:space="preserve"> </w:t>
      </w:r>
      <w:proofErr w:type="gramStart"/>
      <w:r w:rsidRPr="00720CAC">
        <w:rPr>
          <w:rStyle w:val="Strong"/>
          <w:rFonts w:cstheme="minorHAnsi"/>
          <w:color w:val="333333"/>
          <w:sz w:val="32"/>
          <w:szCs w:val="32"/>
          <w:shd w:val="clear" w:color="auto" w:fill="FFFFFF"/>
        </w:rPr>
        <w:t>DB96942</w:t>
      </w:r>
      <w:r w:rsidRPr="00720CAC">
        <w:rPr>
          <w:rFonts w:cstheme="minorHAnsi"/>
          <w:color w:val="333333"/>
          <w:sz w:val="32"/>
          <w:szCs w:val="32"/>
        </w:rPr>
        <w:br/>
      </w:r>
      <w:r w:rsidRPr="00720CAC">
        <w:rPr>
          <w:rFonts w:cstheme="minorHAnsi"/>
          <w:color w:val="333333"/>
          <w:sz w:val="32"/>
          <w:szCs w:val="32"/>
          <w:shd w:val="clear" w:color="auto" w:fill="FFFFFF"/>
        </w:rPr>
        <w:lastRenderedPageBreak/>
        <w:t>Naturalist recounts</w:t>
      </w:r>
      <w:proofErr w:type="gramEnd"/>
      <w:r w:rsidRPr="00720CAC">
        <w:rPr>
          <w:rFonts w:cstheme="minorHAnsi"/>
          <w:color w:val="333333"/>
          <w:sz w:val="32"/>
          <w:szCs w:val="32"/>
          <w:shd w:val="clear" w:color="auto" w:fill="FFFFFF"/>
        </w:rPr>
        <w:t xml:space="preserve"> her exploration into the world of bees—including the day she realized she knew more about the French Revolution than she did about the species. Discusses the behavior of bees, environmental needs for their success, and impact on humans. 2019.</w:t>
      </w:r>
    </w:p>
    <w:p w14:paraId="59DD4AF9" w14:textId="7CB3A1FA" w:rsidR="000D7EB8" w:rsidRPr="00720CAC" w:rsidRDefault="000D7EB8" w:rsidP="007C4DBF">
      <w:pPr>
        <w:widowControl w:val="0"/>
        <w:rPr>
          <w:rFonts w:cstheme="minorHAnsi"/>
          <w:color w:val="333333"/>
          <w:sz w:val="32"/>
          <w:szCs w:val="32"/>
          <w:shd w:val="clear" w:color="auto" w:fill="FFFFFF"/>
        </w:rPr>
      </w:pPr>
      <w:r w:rsidRPr="00720CAC">
        <w:rPr>
          <w:rFonts w:cstheme="minorHAnsi"/>
          <w:i/>
          <w:sz w:val="32"/>
          <w:szCs w:val="32"/>
          <w:shd w:val="clear" w:color="auto" w:fill="FFFFFF"/>
        </w:rPr>
        <w:t>The Dutch House.</w:t>
      </w:r>
      <w:r w:rsidRPr="00720CAC">
        <w:rPr>
          <w:rFonts w:cstheme="minorHAnsi"/>
          <w:sz w:val="32"/>
          <w:szCs w:val="32"/>
          <w:shd w:val="clear" w:color="auto" w:fill="FFFFFF"/>
        </w:rPr>
        <w:t xml:space="preserve">  By Ann </w:t>
      </w:r>
      <w:proofErr w:type="spellStart"/>
      <w:r w:rsidRPr="00720CAC">
        <w:rPr>
          <w:rFonts w:cstheme="minorHAnsi"/>
          <w:sz w:val="32"/>
          <w:szCs w:val="32"/>
          <w:shd w:val="clear" w:color="auto" w:fill="FFFFFF"/>
        </w:rPr>
        <w:t>Patchett</w:t>
      </w:r>
      <w:proofErr w:type="spellEnd"/>
      <w:r w:rsidRPr="00720CAC">
        <w:rPr>
          <w:rFonts w:cstheme="minorHAnsi"/>
          <w:sz w:val="32"/>
          <w:szCs w:val="32"/>
          <w:shd w:val="clear" w:color="auto" w:fill="FFFFFF"/>
        </w:rPr>
        <w:t xml:space="preserve">. </w:t>
      </w:r>
      <w:r w:rsidRPr="00720CAC">
        <w:rPr>
          <w:rFonts w:cstheme="minorHAnsi"/>
          <w:b/>
          <w:sz w:val="32"/>
          <w:szCs w:val="32"/>
          <w:shd w:val="clear" w:color="auto" w:fill="FFFFFF"/>
        </w:rPr>
        <w:t>DB96739</w:t>
      </w:r>
      <w:r w:rsidR="00092297">
        <w:rPr>
          <w:rFonts w:cstheme="minorHAnsi"/>
          <w:b/>
          <w:sz w:val="32"/>
          <w:szCs w:val="32"/>
          <w:shd w:val="clear" w:color="auto" w:fill="FFFFFF"/>
        </w:rPr>
        <w:t>, LT26923</w:t>
      </w:r>
      <w:r w:rsidRPr="00720CAC">
        <w:rPr>
          <w:rFonts w:cstheme="minorHAnsi"/>
          <w:color w:val="333333"/>
          <w:sz w:val="32"/>
          <w:szCs w:val="32"/>
        </w:rPr>
        <w:br/>
      </w:r>
      <w:r w:rsidRPr="00720CAC">
        <w:rPr>
          <w:rFonts w:cstheme="minorHAnsi"/>
          <w:color w:val="333333"/>
          <w:sz w:val="32"/>
          <w:szCs w:val="32"/>
          <w:shd w:val="clear" w:color="auto" w:fill="FFFFFF"/>
        </w:rPr>
        <w:t xml:space="preserve">Through a canny investment at the end of World War II, Cyril Conroy lifts his family out of poverty. His first order of business is to buy the lavish Dutch House. </w:t>
      </w:r>
      <w:proofErr w:type="gramStart"/>
      <w:r w:rsidRPr="00720CAC">
        <w:rPr>
          <w:rFonts w:cstheme="minorHAnsi"/>
          <w:color w:val="333333"/>
          <w:sz w:val="32"/>
          <w:szCs w:val="32"/>
          <w:shd w:val="clear" w:color="auto" w:fill="FFFFFF"/>
        </w:rPr>
        <w:t>But</w:t>
      </w:r>
      <w:proofErr w:type="gramEnd"/>
      <w:r w:rsidRPr="00720CAC">
        <w:rPr>
          <w:rFonts w:cstheme="minorHAnsi"/>
          <w:color w:val="333333"/>
          <w:sz w:val="32"/>
          <w:szCs w:val="32"/>
          <w:shd w:val="clear" w:color="auto" w:fill="FFFFFF"/>
        </w:rPr>
        <w:t xml:space="preserve"> this purchase brings only heartache to his loved ones—including children Danny and Maeve. Unrated. Commercial audiobook. 2019.</w:t>
      </w:r>
    </w:p>
    <w:p w14:paraId="199205DB" w14:textId="77777777" w:rsidR="000D7EB8" w:rsidRPr="00720CAC" w:rsidRDefault="000D7EB8" w:rsidP="007C4DBF">
      <w:pPr>
        <w:widowControl w:val="0"/>
        <w:rPr>
          <w:rFonts w:cstheme="minorHAnsi"/>
          <w:color w:val="333333"/>
          <w:sz w:val="32"/>
          <w:szCs w:val="32"/>
          <w:shd w:val="clear" w:color="auto" w:fill="FFFFFF"/>
        </w:rPr>
      </w:pPr>
      <w:r w:rsidRPr="00720CAC">
        <w:rPr>
          <w:rFonts w:cstheme="minorHAnsi"/>
          <w:i/>
          <w:sz w:val="32"/>
          <w:szCs w:val="32"/>
          <w:shd w:val="clear" w:color="auto" w:fill="FFFFFF"/>
        </w:rPr>
        <w:t>Enemies in Love: A German POW, a Black Nurse, and an Unlikely Romance</w:t>
      </w:r>
      <w:r w:rsidRPr="00720CAC">
        <w:rPr>
          <w:rFonts w:cstheme="minorHAnsi"/>
          <w:i/>
          <w:color w:val="333333"/>
          <w:sz w:val="21"/>
          <w:szCs w:val="21"/>
        </w:rPr>
        <w:t>.</w:t>
      </w:r>
      <w:r w:rsidRPr="00720CAC">
        <w:rPr>
          <w:rFonts w:cstheme="minorHAnsi"/>
          <w:color w:val="333333"/>
          <w:sz w:val="21"/>
          <w:szCs w:val="21"/>
        </w:rPr>
        <w:t xml:space="preserve">  </w:t>
      </w:r>
      <w:r w:rsidRPr="00720CAC">
        <w:rPr>
          <w:rFonts w:cstheme="minorHAnsi"/>
          <w:color w:val="333333"/>
          <w:sz w:val="32"/>
          <w:szCs w:val="32"/>
        </w:rPr>
        <w:t xml:space="preserve">By Alexis Clark </w:t>
      </w:r>
      <w:proofErr w:type="gramStart"/>
      <w:r w:rsidRPr="00720CAC">
        <w:rPr>
          <w:rFonts w:cstheme="minorHAnsi"/>
          <w:b/>
          <w:color w:val="333333"/>
          <w:sz w:val="32"/>
          <w:szCs w:val="32"/>
        </w:rPr>
        <w:t>DB97265</w:t>
      </w:r>
      <w:r w:rsidRPr="00720CAC">
        <w:rPr>
          <w:rFonts w:cstheme="minorHAnsi"/>
          <w:color w:val="333333"/>
          <w:sz w:val="21"/>
          <w:szCs w:val="21"/>
        </w:rPr>
        <w:br/>
      </w:r>
      <w:r w:rsidRPr="00720CAC">
        <w:rPr>
          <w:rFonts w:cstheme="minorHAnsi"/>
          <w:color w:val="333333"/>
          <w:sz w:val="32"/>
          <w:szCs w:val="32"/>
          <w:shd w:val="clear" w:color="auto" w:fill="FFFFFF"/>
        </w:rPr>
        <w:t>An account of the forbidden romance between African American</w:t>
      </w:r>
      <w:proofErr w:type="gramEnd"/>
      <w:r w:rsidRPr="00720CAC">
        <w:rPr>
          <w:rFonts w:cstheme="minorHAnsi"/>
          <w:color w:val="333333"/>
          <w:sz w:val="32"/>
          <w:szCs w:val="32"/>
          <w:shd w:val="clear" w:color="auto" w:fill="FFFFFF"/>
        </w:rPr>
        <w:t xml:space="preserve"> nurse </w:t>
      </w:r>
      <w:proofErr w:type="spellStart"/>
      <w:r w:rsidRPr="00720CAC">
        <w:rPr>
          <w:rFonts w:cstheme="minorHAnsi"/>
          <w:color w:val="333333"/>
          <w:sz w:val="32"/>
          <w:szCs w:val="32"/>
          <w:shd w:val="clear" w:color="auto" w:fill="FFFFFF"/>
        </w:rPr>
        <w:t>Elinor</w:t>
      </w:r>
      <w:proofErr w:type="spellEnd"/>
      <w:r w:rsidRPr="00720CAC">
        <w:rPr>
          <w:rFonts w:cstheme="minorHAnsi"/>
          <w:color w:val="333333"/>
          <w:sz w:val="32"/>
          <w:szCs w:val="32"/>
          <w:shd w:val="clear" w:color="auto" w:fill="FFFFFF"/>
        </w:rPr>
        <w:t xml:space="preserve"> Powell in the US military and Nazi soldier Frederick Albert, a prisoner of war at an Allied camp. Draws on years of interviews and historical research. 2018.</w:t>
      </w:r>
    </w:p>
    <w:p w14:paraId="11F75C68" w14:textId="77777777" w:rsidR="004F6BCB" w:rsidRPr="00720CAC" w:rsidRDefault="004F6BCB" w:rsidP="007C4DBF">
      <w:pPr>
        <w:widowControl w:val="0"/>
        <w:rPr>
          <w:rFonts w:cstheme="minorHAnsi"/>
          <w:color w:val="333333"/>
          <w:sz w:val="32"/>
          <w:szCs w:val="32"/>
          <w:shd w:val="clear" w:color="auto" w:fill="FFFFFF"/>
        </w:rPr>
      </w:pPr>
      <w:r w:rsidRPr="00720CAC">
        <w:rPr>
          <w:rFonts w:cstheme="minorHAnsi"/>
          <w:i/>
          <w:sz w:val="32"/>
          <w:szCs w:val="32"/>
          <w:shd w:val="clear" w:color="auto" w:fill="FFFFFF"/>
        </w:rPr>
        <w:lastRenderedPageBreak/>
        <w:t>Harlem Renaissance: Four Novels of the 1930s</w:t>
      </w:r>
      <w:r w:rsidRPr="00720CAC">
        <w:rPr>
          <w:rFonts w:cstheme="minorHAnsi"/>
          <w:sz w:val="32"/>
          <w:szCs w:val="32"/>
          <w:shd w:val="clear" w:color="auto" w:fill="FFFFFF"/>
        </w:rPr>
        <w:t xml:space="preserve">. </w:t>
      </w:r>
      <w:r w:rsidRPr="00720CAC">
        <w:rPr>
          <w:rFonts w:cstheme="minorHAnsi"/>
          <w:color w:val="333333"/>
          <w:sz w:val="32"/>
          <w:szCs w:val="32"/>
          <w:shd w:val="clear" w:color="auto" w:fill="FFFFFF"/>
        </w:rPr>
        <w:t xml:space="preserve">Edited by </w:t>
      </w:r>
      <w:proofErr w:type="spellStart"/>
      <w:r w:rsidRPr="00720CAC">
        <w:rPr>
          <w:rFonts w:cstheme="minorHAnsi"/>
          <w:color w:val="333333"/>
          <w:sz w:val="32"/>
          <w:szCs w:val="32"/>
          <w:shd w:val="clear" w:color="auto" w:fill="FFFFFF"/>
        </w:rPr>
        <w:t>Rafia</w:t>
      </w:r>
      <w:proofErr w:type="spellEnd"/>
      <w:r w:rsidRPr="00720CAC">
        <w:rPr>
          <w:rFonts w:cstheme="minorHAnsi"/>
          <w:color w:val="333333"/>
          <w:sz w:val="32"/>
          <w:szCs w:val="32"/>
          <w:shd w:val="clear" w:color="auto" w:fill="FFFFFF"/>
        </w:rPr>
        <w:t xml:space="preserve"> Zafar</w:t>
      </w:r>
      <w:r w:rsidRPr="00720CAC">
        <w:rPr>
          <w:rFonts w:cstheme="minorHAnsi"/>
          <w:color w:val="333333"/>
          <w:sz w:val="32"/>
          <w:szCs w:val="32"/>
        </w:rPr>
        <w:t xml:space="preserve">. </w:t>
      </w:r>
      <w:r w:rsidRPr="00720CAC">
        <w:rPr>
          <w:rStyle w:val="Strong"/>
          <w:rFonts w:cstheme="minorHAnsi"/>
          <w:color w:val="333333"/>
          <w:sz w:val="32"/>
          <w:szCs w:val="32"/>
          <w:shd w:val="clear" w:color="auto" w:fill="FFFFFF"/>
        </w:rPr>
        <w:t>DB91302</w:t>
      </w:r>
      <w:r w:rsidRPr="00720CAC">
        <w:rPr>
          <w:rFonts w:cstheme="minorHAnsi"/>
          <w:color w:val="333333"/>
          <w:sz w:val="32"/>
          <w:szCs w:val="32"/>
        </w:rPr>
        <w:br/>
      </w:r>
      <w:r w:rsidRPr="00720CAC">
        <w:rPr>
          <w:rFonts w:cstheme="minorHAnsi"/>
          <w:color w:val="333333"/>
          <w:sz w:val="32"/>
          <w:szCs w:val="32"/>
          <w:shd w:val="clear" w:color="auto" w:fill="FFFFFF"/>
        </w:rPr>
        <w:t xml:space="preserve">Four novels from African American writers during Harlem’s cultural and artistic movement of the 1930s. Includes Not without Laughter by Langston Hughes, Black No More by George S. Schuyler, The Conjure-Man Dies by Rudolph Fisher, and Black Thunder by </w:t>
      </w:r>
      <w:proofErr w:type="spellStart"/>
      <w:r w:rsidRPr="00720CAC">
        <w:rPr>
          <w:rFonts w:cstheme="minorHAnsi"/>
          <w:color w:val="333333"/>
          <w:sz w:val="32"/>
          <w:szCs w:val="32"/>
          <w:shd w:val="clear" w:color="auto" w:fill="FFFFFF"/>
        </w:rPr>
        <w:t>Arna</w:t>
      </w:r>
      <w:proofErr w:type="spellEnd"/>
      <w:r w:rsidRPr="00720CAC">
        <w:rPr>
          <w:rFonts w:cstheme="minorHAnsi"/>
          <w:color w:val="333333"/>
          <w:sz w:val="32"/>
          <w:szCs w:val="32"/>
          <w:shd w:val="clear" w:color="auto" w:fill="FFFFFF"/>
        </w:rPr>
        <w:t xml:space="preserve"> Bontemps. Some violence and some strong language. 2011</w:t>
      </w:r>
      <w:r w:rsidRPr="00720CAC">
        <w:rPr>
          <w:rFonts w:cstheme="minorHAnsi"/>
          <w:color w:val="333333"/>
          <w:sz w:val="21"/>
          <w:szCs w:val="21"/>
          <w:shd w:val="clear" w:color="auto" w:fill="FFFFFF"/>
        </w:rPr>
        <w:t>.</w:t>
      </w:r>
    </w:p>
    <w:p w14:paraId="59A0BDF3" w14:textId="77777777" w:rsidR="002C744A" w:rsidRPr="00720CAC" w:rsidRDefault="002C744A" w:rsidP="007C4DBF">
      <w:pPr>
        <w:widowControl w:val="0"/>
        <w:rPr>
          <w:rFonts w:cstheme="minorHAnsi"/>
          <w:sz w:val="32"/>
          <w:szCs w:val="32"/>
        </w:rPr>
      </w:pPr>
      <w:r w:rsidRPr="00720CAC">
        <w:rPr>
          <w:rFonts w:cstheme="minorHAnsi"/>
          <w:i/>
          <w:sz w:val="32"/>
          <w:szCs w:val="32"/>
          <w:shd w:val="clear" w:color="auto" w:fill="FFFFFF"/>
        </w:rPr>
        <w:t>Have You Seen Luis Velez?</w:t>
      </w:r>
      <w:r w:rsidRPr="00720CAC">
        <w:rPr>
          <w:rFonts w:cstheme="minorHAnsi"/>
          <w:sz w:val="32"/>
          <w:szCs w:val="32"/>
          <w:shd w:val="clear" w:color="auto" w:fill="FFFFFF"/>
        </w:rPr>
        <w:t xml:space="preserve"> By Catherine Ryan Hyde.  </w:t>
      </w:r>
      <w:r w:rsidRPr="00720CAC">
        <w:rPr>
          <w:rFonts w:cstheme="minorHAnsi"/>
          <w:b/>
          <w:sz w:val="32"/>
          <w:szCs w:val="32"/>
          <w:shd w:val="clear" w:color="auto" w:fill="FFFFFF"/>
        </w:rPr>
        <w:t>DB96316</w:t>
      </w:r>
      <w:r w:rsidRPr="00720CAC">
        <w:rPr>
          <w:rFonts w:cstheme="minorHAnsi"/>
          <w:color w:val="333333"/>
          <w:sz w:val="32"/>
          <w:szCs w:val="32"/>
        </w:rPr>
        <w:br/>
      </w:r>
      <w:r w:rsidRPr="00720CAC">
        <w:rPr>
          <w:rFonts w:cstheme="minorHAnsi"/>
          <w:color w:val="333333"/>
          <w:sz w:val="32"/>
          <w:szCs w:val="32"/>
          <w:shd w:val="clear" w:color="auto" w:fill="FFFFFF"/>
        </w:rPr>
        <w:t>Teenager Raymond leads a lonely life, shuttling between the homes of his divorced parents. Millie, an elderly blind woman who lives in his mother’s building, asks him if he has seen the man who was her caretaker. He starts helping Millie, and looking for the missing Luis Velez. 2019.</w:t>
      </w:r>
    </w:p>
    <w:p w14:paraId="06A3E7A7" w14:textId="77777777" w:rsidR="00F65B1C" w:rsidRPr="00720CAC" w:rsidRDefault="007E3542" w:rsidP="00E80EBE">
      <w:pPr>
        <w:widowControl w:val="0"/>
        <w:rPr>
          <w:rFonts w:cstheme="minorHAnsi"/>
          <w:color w:val="333333"/>
          <w:sz w:val="32"/>
          <w:szCs w:val="32"/>
          <w:shd w:val="clear" w:color="auto" w:fill="FFFFFF"/>
        </w:rPr>
      </w:pPr>
      <w:r w:rsidRPr="00720CAC">
        <w:rPr>
          <w:rFonts w:cstheme="minorHAnsi"/>
          <w:i/>
          <w:sz w:val="32"/>
          <w:szCs w:val="32"/>
          <w:shd w:val="clear" w:color="auto" w:fill="FFFFFF"/>
        </w:rPr>
        <w:t xml:space="preserve">Les </w:t>
      </w:r>
      <w:proofErr w:type="spellStart"/>
      <w:r w:rsidRPr="00720CAC">
        <w:rPr>
          <w:rFonts w:cstheme="minorHAnsi"/>
          <w:i/>
          <w:sz w:val="32"/>
          <w:szCs w:val="32"/>
          <w:shd w:val="clear" w:color="auto" w:fill="FFFFFF"/>
        </w:rPr>
        <w:t>Misérables</w:t>
      </w:r>
      <w:proofErr w:type="spellEnd"/>
      <w:r w:rsidR="000D7EB8" w:rsidRPr="00720CAC">
        <w:rPr>
          <w:rFonts w:cstheme="minorHAnsi"/>
          <w:i/>
          <w:sz w:val="32"/>
          <w:szCs w:val="32"/>
        </w:rPr>
        <w:t>.</w:t>
      </w:r>
      <w:r w:rsidR="000D7EB8" w:rsidRPr="00720CAC">
        <w:rPr>
          <w:rFonts w:cstheme="minorHAnsi"/>
          <w:sz w:val="32"/>
          <w:szCs w:val="32"/>
          <w:u w:val="single"/>
        </w:rPr>
        <w:t xml:space="preserve"> </w:t>
      </w:r>
      <w:r w:rsidR="000D7EB8" w:rsidRPr="00720CAC">
        <w:rPr>
          <w:rFonts w:cstheme="minorHAnsi"/>
          <w:sz w:val="32"/>
          <w:szCs w:val="32"/>
        </w:rPr>
        <w:t xml:space="preserve"> By Victor Hugo.  </w:t>
      </w:r>
      <w:r w:rsidR="000D7EB8" w:rsidRPr="00720CAC">
        <w:rPr>
          <w:rFonts w:cstheme="minorHAnsi"/>
          <w:b/>
          <w:sz w:val="32"/>
          <w:szCs w:val="32"/>
        </w:rPr>
        <w:t>DB96732</w:t>
      </w:r>
      <w:r w:rsidRPr="00720CAC">
        <w:rPr>
          <w:rFonts w:cstheme="minorHAnsi"/>
          <w:color w:val="333333"/>
          <w:sz w:val="32"/>
          <w:szCs w:val="32"/>
        </w:rPr>
        <w:br/>
      </w:r>
      <w:r w:rsidRPr="00720CAC">
        <w:rPr>
          <w:rFonts w:cstheme="minorHAnsi"/>
          <w:color w:val="333333"/>
          <w:sz w:val="32"/>
          <w:szCs w:val="32"/>
          <w:shd w:val="clear" w:color="auto" w:fill="FFFFFF"/>
        </w:rPr>
        <w:t xml:space="preserve">Jean </w:t>
      </w:r>
      <w:proofErr w:type="spellStart"/>
      <w:r w:rsidRPr="00720CAC">
        <w:rPr>
          <w:rFonts w:cstheme="minorHAnsi"/>
          <w:color w:val="333333"/>
          <w:sz w:val="32"/>
          <w:szCs w:val="32"/>
          <w:shd w:val="clear" w:color="auto" w:fill="FFFFFF"/>
        </w:rPr>
        <w:t>Valjean</w:t>
      </w:r>
      <w:proofErr w:type="spellEnd"/>
      <w:r w:rsidRPr="00720CAC">
        <w:rPr>
          <w:rFonts w:cstheme="minorHAnsi"/>
          <w:color w:val="333333"/>
          <w:sz w:val="32"/>
          <w:szCs w:val="32"/>
          <w:shd w:val="clear" w:color="auto" w:fill="FFFFFF"/>
        </w:rPr>
        <w:t xml:space="preserve">, a poor French peasant, </w:t>
      </w:r>
      <w:proofErr w:type="gramStart"/>
      <w:r w:rsidRPr="00720CAC">
        <w:rPr>
          <w:rFonts w:cstheme="minorHAnsi"/>
          <w:color w:val="333333"/>
          <w:sz w:val="32"/>
          <w:szCs w:val="32"/>
          <w:shd w:val="clear" w:color="auto" w:fill="FFFFFF"/>
        </w:rPr>
        <w:t>is imprisoned</w:t>
      </w:r>
      <w:proofErr w:type="gramEnd"/>
      <w:r w:rsidRPr="00720CAC">
        <w:rPr>
          <w:rFonts w:cstheme="minorHAnsi"/>
          <w:color w:val="333333"/>
          <w:sz w:val="32"/>
          <w:szCs w:val="32"/>
          <w:shd w:val="clear" w:color="auto" w:fill="FFFFFF"/>
        </w:rPr>
        <w:t xml:space="preserve"> for stealing a loaf of bread to feed his sister’s hungry children. He escapes, hiding his </w:t>
      </w:r>
      <w:r w:rsidRPr="00720CAC">
        <w:rPr>
          <w:rFonts w:cstheme="minorHAnsi"/>
          <w:color w:val="333333"/>
          <w:sz w:val="32"/>
          <w:szCs w:val="32"/>
          <w:shd w:val="clear" w:color="auto" w:fill="FFFFFF"/>
        </w:rPr>
        <w:lastRenderedPageBreak/>
        <w:t>identity and devoting his life to noble causes, until he once again becomes the victim of cruel circumstance in early nineteenth-century France. Commercial audiobook. 2008.</w:t>
      </w:r>
    </w:p>
    <w:p w14:paraId="58FA9303" w14:textId="69BD7160" w:rsidR="00F24802" w:rsidRPr="00720CAC" w:rsidRDefault="00F24802" w:rsidP="00E80EBE">
      <w:pPr>
        <w:widowControl w:val="0"/>
        <w:rPr>
          <w:rFonts w:cstheme="minorHAnsi"/>
          <w:color w:val="333333"/>
          <w:sz w:val="32"/>
          <w:szCs w:val="32"/>
          <w:shd w:val="clear" w:color="auto" w:fill="FFFFFF"/>
        </w:rPr>
      </w:pPr>
      <w:r w:rsidRPr="00720CAC">
        <w:rPr>
          <w:rFonts w:cstheme="minorHAnsi"/>
          <w:i/>
          <w:sz w:val="32"/>
          <w:szCs w:val="32"/>
          <w:shd w:val="clear" w:color="auto" w:fill="FFFFFF"/>
        </w:rPr>
        <w:t>The Loyal One.</w:t>
      </w:r>
      <w:r w:rsidRPr="00720CAC">
        <w:rPr>
          <w:rFonts w:cstheme="minorHAnsi"/>
          <w:sz w:val="32"/>
          <w:szCs w:val="32"/>
          <w:shd w:val="clear" w:color="auto" w:fill="FFFFFF"/>
        </w:rPr>
        <w:t xml:space="preserve"> By Shelley Shepard Gray </w:t>
      </w:r>
      <w:r w:rsidRPr="00720CAC">
        <w:rPr>
          <w:rStyle w:val="Strong"/>
          <w:rFonts w:cstheme="minorHAnsi"/>
          <w:color w:val="333333"/>
          <w:sz w:val="32"/>
          <w:szCs w:val="32"/>
          <w:shd w:val="clear" w:color="auto" w:fill="FFFFFF"/>
        </w:rPr>
        <w:t>DB96733</w:t>
      </w:r>
      <w:r w:rsidR="00092297">
        <w:rPr>
          <w:rFonts w:cstheme="minorHAnsi"/>
          <w:color w:val="333333"/>
          <w:sz w:val="32"/>
          <w:szCs w:val="32"/>
          <w:shd w:val="clear" w:color="auto" w:fill="FFFFFF"/>
        </w:rPr>
        <w:t xml:space="preserve">, </w:t>
      </w:r>
      <w:r w:rsidR="00092297" w:rsidRPr="00092297">
        <w:rPr>
          <w:rFonts w:cstheme="minorHAnsi"/>
          <w:b/>
          <w:color w:val="333333"/>
          <w:sz w:val="32"/>
          <w:szCs w:val="32"/>
          <w:shd w:val="clear" w:color="auto" w:fill="FFFFFF"/>
        </w:rPr>
        <w:t>LT26789</w:t>
      </w:r>
      <w:r w:rsidRPr="00720CAC">
        <w:rPr>
          <w:rFonts w:cstheme="minorHAnsi"/>
          <w:color w:val="333333"/>
          <w:sz w:val="32"/>
          <w:szCs w:val="32"/>
        </w:rPr>
        <w:br/>
      </w:r>
      <w:r w:rsidRPr="00720CAC">
        <w:rPr>
          <w:rFonts w:cstheme="minorHAnsi"/>
          <w:color w:val="333333"/>
          <w:sz w:val="32"/>
          <w:szCs w:val="32"/>
          <w:shd w:val="clear" w:color="auto" w:fill="FFFFFF"/>
        </w:rPr>
        <w:t xml:space="preserve">Katie </w:t>
      </w:r>
      <w:proofErr w:type="spellStart"/>
      <w:r w:rsidRPr="00720CAC">
        <w:rPr>
          <w:rFonts w:cstheme="minorHAnsi"/>
          <w:color w:val="333333"/>
          <w:sz w:val="32"/>
          <w:szCs w:val="32"/>
          <w:shd w:val="clear" w:color="auto" w:fill="FFFFFF"/>
        </w:rPr>
        <w:t>Steury</w:t>
      </w:r>
      <w:proofErr w:type="spellEnd"/>
      <w:r w:rsidRPr="00720CAC">
        <w:rPr>
          <w:rFonts w:cstheme="minorHAnsi"/>
          <w:color w:val="333333"/>
          <w:sz w:val="32"/>
          <w:szCs w:val="32"/>
          <w:shd w:val="clear" w:color="auto" w:fill="FFFFFF"/>
        </w:rPr>
        <w:t xml:space="preserve"> hires her old friend Harley Lambright to remodel her rundown old house into a charming bed and breakfast in the Amish community of Walnut Creek. Though they are longtime friends, they have a rocky relationship, thanks to her being partly responsible for his most recent breakup. Unrated. Commercial audiobook. 2019</w:t>
      </w:r>
      <w:r w:rsidR="006E0E18">
        <w:rPr>
          <w:rFonts w:cstheme="minorHAnsi"/>
          <w:color w:val="333333"/>
          <w:sz w:val="32"/>
          <w:szCs w:val="32"/>
          <w:shd w:val="clear" w:color="auto" w:fill="FFFFFF"/>
        </w:rPr>
        <w:t>.</w:t>
      </w:r>
    </w:p>
    <w:p w14:paraId="1FE6AD6A" w14:textId="038BAE78" w:rsidR="002C744A" w:rsidRPr="00720CAC" w:rsidRDefault="002C744A" w:rsidP="00E80EBE">
      <w:pPr>
        <w:widowControl w:val="0"/>
        <w:rPr>
          <w:rFonts w:cstheme="minorHAnsi"/>
          <w:color w:val="333333"/>
          <w:sz w:val="32"/>
          <w:szCs w:val="32"/>
          <w:shd w:val="clear" w:color="auto" w:fill="FFFFFF"/>
        </w:rPr>
      </w:pPr>
      <w:r w:rsidRPr="00720CAC">
        <w:rPr>
          <w:rFonts w:cstheme="minorHAnsi"/>
          <w:i/>
          <w:sz w:val="32"/>
          <w:szCs w:val="32"/>
          <w:shd w:val="clear" w:color="auto" w:fill="FFFFFF"/>
        </w:rPr>
        <w:t>Nine Perfect Strangers</w:t>
      </w:r>
      <w:r w:rsidRPr="00720CAC">
        <w:rPr>
          <w:rFonts w:cstheme="minorHAnsi"/>
          <w:color w:val="333333"/>
          <w:sz w:val="32"/>
          <w:szCs w:val="32"/>
        </w:rPr>
        <w:t xml:space="preserve">. By </w:t>
      </w:r>
      <w:proofErr w:type="spellStart"/>
      <w:r w:rsidRPr="00720CAC">
        <w:rPr>
          <w:rFonts w:cstheme="minorHAnsi"/>
          <w:color w:val="333333"/>
          <w:sz w:val="32"/>
          <w:szCs w:val="32"/>
        </w:rPr>
        <w:t>Liane</w:t>
      </w:r>
      <w:proofErr w:type="spellEnd"/>
      <w:r w:rsidRPr="00720CAC">
        <w:rPr>
          <w:rFonts w:cstheme="minorHAnsi"/>
          <w:color w:val="333333"/>
          <w:sz w:val="32"/>
          <w:szCs w:val="32"/>
        </w:rPr>
        <w:t xml:space="preserve"> Moriarty </w:t>
      </w:r>
      <w:r w:rsidRPr="00720CAC">
        <w:rPr>
          <w:rStyle w:val="Strong"/>
          <w:rFonts w:cstheme="minorHAnsi"/>
          <w:color w:val="333333"/>
          <w:sz w:val="32"/>
          <w:szCs w:val="32"/>
          <w:shd w:val="clear" w:color="auto" w:fill="FFFFFF"/>
        </w:rPr>
        <w:t>DB92901</w:t>
      </w:r>
      <w:r w:rsidR="00092297">
        <w:rPr>
          <w:rStyle w:val="Strong"/>
          <w:rFonts w:cstheme="minorHAnsi"/>
          <w:color w:val="333333"/>
          <w:sz w:val="32"/>
          <w:szCs w:val="32"/>
          <w:shd w:val="clear" w:color="auto" w:fill="FFFFFF"/>
        </w:rPr>
        <w:t xml:space="preserve"> LT24914</w:t>
      </w:r>
      <w:r w:rsidRPr="00720CAC">
        <w:rPr>
          <w:rFonts w:cstheme="minorHAnsi"/>
          <w:color w:val="333333"/>
          <w:sz w:val="32"/>
          <w:szCs w:val="32"/>
        </w:rPr>
        <w:br/>
      </w:r>
      <w:r w:rsidRPr="00720CAC">
        <w:rPr>
          <w:rFonts w:cstheme="minorHAnsi"/>
          <w:color w:val="333333"/>
          <w:sz w:val="32"/>
          <w:szCs w:val="32"/>
          <w:shd w:val="clear" w:color="auto" w:fill="FFFFFF"/>
        </w:rPr>
        <w:t xml:space="preserve">Nine people gather at a remote health resort called </w:t>
      </w:r>
      <w:proofErr w:type="spellStart"/>
      <w:r w:rsidRPr="00720CAC">
        <w:rPr>
          <w:rFonts w:cstheme="minorHAnsi"/>
          <w:color w:val="333333"/>
          <w:sz w:val="32"/>
          <w:szCs w:val="32"/>
          <w:shd w:val="clear" w:color="auto" w:fill="FFFFFF"/>
        </w:rPr>
        <w:t>Tranquillum</w:t>
      </w:r>
      <w:proofErr w:type="spellEnd"/>
      <w:r w:rsidRPr="00720CAC">
        <w:rPr>
          <w:rFonts w:cstheme="minorHAnsi"/>
          <w:color w:val="333333"/>
          <w:sz w:val="32"/>
          <w:szCs w:val="32"/>
          <w:shd w:val="clear" w:color="auto" w:fill="FFFFFF"/>
        </w:rPr>
        <w:t xml:space="preserve"> House, each for their own reasons. Among them is Frances, a romance novelist who is intrigued by both her fellow guests and the charismatic owner, while fighting the feeling she should run while she still can. Unrated. Commercial audiobook. 2018.</w:t>
      </w:r>
    </w:p>
    <w:p w14:paraId="6F976E62" w14:textId="05BC2DDE" w:rsidR="002C744A" w:rsidRPr="00720CAC" w:rsidRDefault="002C744A" w:rsidP="00E80EBE">
      <w:pPr>
        <w:widowControl w:val="0"/>
        <w:rPr>
          <w:rFonts w:cstheme="minorHAnsi"/>
          <w:color w:val="333333"/>
          <w:sz w:val="32"/>
          <w:szCs w:val="32"/>
          <w:shd w:val="clear" w:color="auto" w:fill="FFFFFF"/>
        </w:rPr>
      </w:pPr>
      <w:r w:rsidRPr="00720CAC">
        <w:rPr>
          <w:rFonts w:cstheme="minorHAnsi"/>
          <w:i/>
          <w:sz w:val="32"/>
          <w:szCs w:val="32"/>
          <w:shd w:val="clear" w:color="auto" w:fill="FFFFFF"/>
        </w:rPr>
        <w:lastRenderedPageBreak/>
        <w:t>Nothing Ventured</w:t>
      </w:r>
      <w:r w:rsidRPr="00720CAC">
        <w:rPr>
          <w:rFonts w:cstheme="minorHAnsi"/>
          <w:sz w:val="32"/>
          <w:szCs w:val="32"/>
          <w:shd w:val="clear" w:color="auto" w:fill="FFFFFF"/>
        </w:rPr>
        <w:t>. By Jeffery Archer</w:t>
      </w:r>
      <w:r w:rsidRPr="00720CAC">
        <w:rPr>
          <w:rFonts w:cstheme="minorHAnsi"/>
          <w:color w:val="333333"/>
          <w:sz w:val="32"/>
          <w:szCs w:val="32"/>
        </w:rPr>
        <w:t xml:space="preserve"> </w:t>
      </w:r>
      <w:r w:rsidRPr="00720CAC">
        <w:rPr>
          <w:rStyle w:val="Strong"/>
          <w:rFonts w:cstheme="minorHAnsi"/>
          <w:color w:val="333333"/>
          <w:sz w:val="32"/>
          <w:szCs w:val="32"/>
          <w:shd w:val="clear" w:color="auto" w:fill="FFFFFF"/>
        </w:rPr>
        <w:t>DB96828</w:t>
      </w:r>
      <w:r w:rsidR="00092297">
        <w:rPr>
          <w:rFonts w:cstheme="minorHAnsi"/>
          <w:color w:val="333333"/>
          <w:sz w:val="32"/>
          <w:szCs w:val="32"/>
          <w:shd w:val="clear" w:color="auto" w:fill="FFFFFF"/>
        </w:rPr>
        <w:t xml:space="preserve"> </w:t>
      </w:r>
      <w:r w:rsidR="00092297" w:rsidRPr="00092297">
        <w:rPr>
          <w:rFonts w:cstheme="minorHAnsi"/>
          <w:b/>
          <w:color w:val="333333"/>
          <w:sz w:val="32"/>
          <w:szCs w:val="32"/>
          <w:shd w:val="clear" w:color="auto" w:fill="FFFFFF"/>
        </w:rPr>
        <w:t>LT26944</w:t>
      </w:r>
      <w:r w:rsidRPr="00720CAC">
        <w:rPr>
          <w:rFonts w:cstheme="minorHAnsi"/>
          <w:color w:val="333333"/>
          <w:sz w:val="32"/>
          <w:szCs w:val="32"/>
        </w:rPr>
        <w:br/>
      </w:r>
      <w:r w:rsidRPr="00720CAC">
        <w:rPr>
          <w:rFonts w:cstheme="minorHAnsi"/>
          <w:color w:val="333333"/>
          <w:sz w:val="32"/>
          <w:szCs w:val="32"/>
          <w:shd w:val="clear" w:color="auto" w:fill="FFFFFF"/>
        </w:rPr>
        <w:t>William Warwick, the protagonist of the books written by Harry Clifton from </w:t>
      </w:r>
      <w:r w:rsidRPr="00720CAC">
        <w:rPr>
          <w:rFonts w:cstheme="minorHAnsi"/>
          <w:i/>
          <w:sz w:val="32"/>
          <w:szCs w:val="32"/>
          <w:shd w:val="clear" w:color="auto" w:fill="FFFFFF"/>
        </w:rPr>
        <w:t>Only Time Will Tell</w:t>
      </w:r>
      <w:r w:rsidRPr="00720CAC">
        <w:rPr>
          <w:rFonts w:cstheme="minorHAnsi"/>
          <w:sz w:val="32"/>
          <w:szCs w:val="32"/>
          <w:shd w:val="clear" w:color="auto" w:fill="FFFFFF"/>
        </w:rPr>
        <w:t xml:space="preserve"> </w:t>
      </w:r>
      <w:r w:rsidR="00720CAC">
        <w:rPr>
          <w:rFonts w:cstheme="minorHAnsi"/>
          <w:b/>
          <w:sz w:val="32"/>
          <w:szCs w:val="32"/>
          <w:shd w:val="clear" w:color="auto" w:fill="FFFFFF"/>
        </w:rPr>
        <w:t>(DB</w:t>
      </w:r>
      <w:r w:rsidRPr="00720CAC">
        <w:rPr>
          <w:rFonts w:cstheme="minorHAnsi"/>
          <w:b/>
          <w:sz w:val="32"/>
          <w:szCs w:val="32"/>
          <w:shd w:val="clear" w:color="auto" w:fill="FFFFFF"/>
        </w:rPr>
        <w:t>73852</w:t>
      </w:r>
      <w:r w:rsidR="00D25502">
        <w:rPr>
          <w:rFonts w:cstheme="minorHAnsi"/>
          <w:b/>
          <w:sz w:val="32"/>
          <w:szCs w:val="32"/>
          <w:shd w:val="clear" w:color="auto" w:fill="FFFFFF"/>
        </w:rPr>
        <w:t>, LT12637</w:t>
      </w:r>
      <w:r w:rsidRPr="00720CAC">
        <w:rPr>
          <w:rFonts w:cstheme="minorHAnsi"/>
          <w:sz w:val="32"/>
          <w:szCs w:val="32"/>
          <w:shd w:val="clear" w:color="auto" w:fill="FFFFFF"/>
        </w:rPr>
        <w:t>)</w:t>
      </w:r>
      <w:r w:rsidRPr="00720CAC">
        <w:rPr>
          <w:rFonts w:cstheme="minorHAnsi"/>
          <w:color w:val="333333"/>
          <w:sz w:val="32"/>
          <w:szCs w:val="32"/>
          <w:shd w:val="clear" w:color="auto" w:fill="FFFFFF"/>
        </w:rPr>
        <w:t xml:space="preserve">, fights with his lawyer father over his dream of becoming a detective. He eventually joins the Metropolitan Police and </w:t>
      </w:r>
      <w:proofErr w:type="gramStart"/>
      <w:r w:rsidRPr="00720CAC">
        <w:rPr>
          <w:rFonts w:cstheme="minorHAnsi"/>
          <w:color w:val="333333"/>
          <w:sz w:val="32"/>
          <w:szCs w:val="32"/>
          <w:shd w:val="clear" w:color="auto" w:fill="FFFFFF"/>
        </w:rPr>
        <w:t>is assigned</w:t>
      </w:r>
      <w:proofErr w:type="gramEnd"/>
      <w:r w:rsidRPr="00720CAC">
        <w:rPr>
          <w:rFonts w:cstheme="minorHAnsi"/>
          <w:color w:val="333333"/>
          <w:sz w:val="32"/>
          <w:szCs w:val="32"/>
          <w:shd w:val="clear" w:color="auto" w:fill="FFFFFF"/>
        </w:rPr>
        <w:t xml:space="preserve"> to investigate art crimes. Unrated. Commercial audiobook. 2019.</w:t>
      </w:r>
    </w:p>
    <w:p w14:paraId="1F728C41" w14:textId="4A5A5D28" w:rsidR="002C744A" w:rsidRPr="00720CAC" w:rsidRDefault="002C744A" w:rsidP="00E80EBE">
      <w:pPr>
        <w:widowControl w:val="0"/>
        <w:rPr>
          <w:rFonts w:cstheme="minorHAnsi"/>
          <w:color w:val="333333"/>
          <w:sz w:val="32"/>
          <w:szCs w:val="32"/>
          <w:shd w:val="clear" w:color="auto" w:fill="FFFFFF"/>
        </w:rPr>
      </w:pPr>
      <w:r w:rsidRPr="00720CAC">
        <w:rPr>
          <w:rFonts w:cstheme="minorHAnsi"/>
          <w:i/>
          <w:sz w:val="32"/>
          <w:szCs w:val="32"/>
          <w:shd w:val="clear" w:color="auto" w:fill="FFFFFF"/>
        </w:rPr>
        <w:t>Olive, Again</w:t>
      </w:r>
      <w:r w:rsidRPr="00720CAC">
        <w:rPr>
          <w:rFonts w:cstheme="minorHAnsi"/>
          <w:sz w:val="32"/>
          <w:szCs w:val="32"/>
          <w:shd w:val="clear" w:color="auto" w:fill="FFFFFF"/>
        </w:rPr>
        <w:t xml:space="preserve">. By Elizabeth </w:t>
      </w:r>
      <w:proofErr w:type="spellStart"/>
      <w:r w:rsidRPr="00720CAC">
        <w:rPr>
          <w:rFonts w:cstheme="minorHAnsi"/>
          <w:sz w:val="32"/>
          <w:szCs w:val="32"/>
          <w:shd w:val="clear" w:color="auto" w:fill="FFFFFF"/>
        </w:rPr>
        <w:t>Strout</w:t>
      </w:r>
      <w:proofErr w:type="spellEnd"/>
      <w:r w:rsidRPr="00720CAC">
        <w:rPr>
          <w:rFonts w:cstheme="minorHAnsi"/>
          <w:sz w:val="32"/>
          <w:szCs w:val="32"/>
          <w:shd w:val="clear" w:color="auto" w:fill="FFFFFF"/>
        </w:rPr>
        <w:t xml:space="preserve"> </w:t>
      </w:r>
      <w:r w:rsidRPr="00720CAC">
        <w:rPr>
          <w:rFonts w:cstheme="minorHAnsi"/>
          <w:b/>
          <w:sz w:val="32"/>
          <w:szCs w:val="32"/>
          <w:shd w:val="clear" w:color="auto" w:fill="FFFFFF"/>
        </w:rPr>
        <w:t>DB97052</w:t>
      </w:r>
      <w:r w:rsidR="00092297">
        <w:rPr>
          <w:rFonts w:cstheme="minorHAnsi"/>
          <w:b/>
          <w:sz w:val="32"/>
          <w:szCs w:val="32"/>
          <w:shd w:val="clear" w:color="auto" w:fill="FFFFFF"/>
        </w:rPr>
        <w:t>, LT27072</w:t>
      </w:r>
      <w:r w:rsidRPr="00720CAC">
        <w:rPr>
          <w:rFonts w:cstheme="minorHAnsi"/>
          <w:color w:val="333333"/>
          <w:sz w:val="32"/>
          <w:szCs w:val="32"/>
        </w:rPr>
        <w:br/>
      </w:r>
      <w:r w:rsidRPr="00720CAC">
        <w:rPr>
          <w:rFonts w:cstheme="minorHAnsi"/>
          <w:color w:val="333333"/>
          <w:sz w:val="32"/>
          <w:szCs w:val="32"/>
          <w:shd w:val="clear" w:color="auto" w:fill="FFFFFF"/>
        </w:rPr>
        <w:t>This collection of linked stories follows the cantankerous Olive Kitteridge as she struggles to understand not only herself and her own life, but the lives of those around her in her Maine hometown. Sequel to </w:t>
      </w:r>
      <w:r w:rsidRPr="00720CAC">
        <w:rPr>
          <w:rFonts w:cstheme="minorHAnsi"/>
          <w:i/>
          <w:sz w:val="32"/>
          <w:szCs w:val="32"/>
          <w:shd w:val="clear" w:color="auto" w:fill="FFFFFF"/>
        </w:rPr>
        <w:t>Olive Kitteridge</w:t>
      </w:r>
      <w:r w:rsidR="00720CAC">
        <w:rPr>
          <w:rFonts w:cstheme="minorHAnsi"/>
          <w:sz w:val="32"/>
          <w:szCs w:val="32"/>
          <w:shd w:val="clear" w:color="auto" w:fill="FFFFFF"/>
        </w:rPr>
        <w:t xml:space="preserve"> (</w:t>
      </w:r>
      <w:r w:rsidR="00720CAC" w:rsidRPr="00720CAC">
        <w:rPr>
          <w:rFonts w:cstheme="minorHAnsi"/>
          <w:b/>
          <w:sz w:val="32"/>
          <w:szCs w:val="32"/>
          <w:shd w:val="clear" w:color="auto" w:fill="FFFFFF"/>
        </w:rPr>
        <w:t>DB</w:t>
      </w:r>
      <w:r w:rsidRPr="00720CAC">
        <w:rPr>
          <w:rFonts w:cstheme="minorHAnsi"/>
          <w:b/>
          <w:sz w:val="32"/>
          <w:szCs w:val="32"/>
          <w:shd w:val="clear" w:color="auto" w:fill="FFFFFF"/>
        </w:rPr>
        <w:t>67392</w:t>
      </w:r>
      <w:r w:rsidR="00D25502">
        <w:rPr>
          <w:rFonts w:cstheme="minorHAnsi"/>
          <w:b/>
          <w:sz w:val="32"/>
          <w:szCs w:val="32"/>
          <w:shd w:val="clear" w:color="auto" w:fill="FFFFFF"/>
        </w:rPr>
        <w:t>, LT11914</w:t>
      </w:r>
      <w:r w:rsidRPr="00720CAC">
        <w:rPr>
          <w:rFonts w:cstheme="minorHAnsi"/>
          <w:sz w:val="32"/>
          <w:szCs w:val="32"/>
          <w:shd w:val="clear" w:color="auto" w:fill="FFFFFF"/>
        </w:rPr>
        <w:t>)</w:t>
      </w:r>
      <w:r w:rsidRPr="00720CAC">
        <w:rPr>
          <w:rFonts w:cstheme="minorHAnsi"/>
          <w:color w:val="333333"/>
          <w:sz w:val="32"/>
          <w:szCs w:val="32"/>
          <w:shd w:val="clear" w:color="auto" w:fill="FFFFFF"/>
        </w:rPr>
        <w:t>. Some strong language. Commercial audiobook. 2019.</w:t>
      </w:r>
    </w:p>
    <w:p w14:paraId="087B6DC3" w14:textId="09C950C9" w:rsidR="004F6BCB" w:rsidRPr="00720CAC" w:rsidRDefault="004F6BCB" w:rsidP="00E80EBE">
      <w:pPr>
        <w:widowControl w:val="0"/>
        <w:rPr>
          <w:rFonts w:cstheme="minorHAnsi"/>
          <w:color w:val="333333"/>
          <w:sz w:val="32"/>
          <w:szCs w:val="32"/>
          <w:shd w:val="clear" w:color="auto" w:fill="FFFFFF"/>
        </w:rPr>
      </w:pPr>
      <w:r w:rsidRPr="00720CAC">
        <w:rPr>
          <w:rFonts w:cstheme="minorHAnsi"/>
          <w:i/>
          <w:sz w:val="32"/>
          <w:szCs w:val="32"/>
          <w:shd w:val="clear" w:color="auto" w:fill="FFFFFF"/>
        </w:rPr>
        <w:t xml:space="preserve">Stealth. </w:t>
      </w:r>
      <w:r w:rsidRPr="00720CAC">
        <w:rPr>
          <w:rFonts w:cstheme="minorHAnsi"/>
          <w:sz w:val="32"/>
          <w:szCs w:val="32"/>
          <w:shd w:val="clear" w:color="auto" w:fill="FFFFFF"/>
        </w:rPr>
        <w:t>By Stuart Woods</w:t>
      </w:r>
      <w:r w:rsidRPr="00720CAC">
        <w:rPr>
          <w:rFonts w:cstheme="minorHAnsi"/>
          <w:color w:val="333333"/>
          <w:sz w:val="32"/>
          <w:szCs w:val="32"/>
        </w:rPr>
        <w:t xml:space="preserve"> </w:t>
      </w:r>
      <w:r w:rsidRPr="00720CAC">
        <w:rPr>
          <w:rStyle w:val="Strong"/>
          <w:rFonts w:cstheme="minorHAnsi"/>
          <w:color w:val="333333"/>
          <w:sz w:val="32"/>
          <w:szCs w:val="32"/>
          <w:shd w:val="clear" w:color="auto" w:fill="FFFFFF"/>
        </w:rPr>
        <w:t>DB97005</w:t>
      </w:r>
      <w:r w:rsidR="00092297">
        <w:rPr>
          <w:rStyle w:val="Strong"/>
          <w:rFonts w:cstheme="minorHAnsi"/>
          <w:color w:val="333333"/>
          <w:sz w:val="32"/>
          <w:szCs w:val="32"/>
          <w:shd w:val="clear" w:color="auto" w:fill="FFFFFF"/>
        </w:rPr>
        <w:t>,</w:t>
      </w:r>
      <w:r w:rsidRPr="00720CAC">
        <w:rPr>
          <w:rFonts w:cstheme="minorHAnsi"/>
          <w:color w:val="333333"/>
          <w:sz w:val="32"/>
          <w:szCs w:val="32"/>
        </w:rPr>
        <w:t xml:space="preserve"> </w:t>
      </w:r>
      <w:r w:rsidR="00092297">
        <w:rPr>
          <w:rFonts w:cstheme="minorHAnsi"/>
          <w:b/>
          <w:color w:val="333333"/>
          <w:sz w:val="32"/>
          <w:szCs w:val="32"/>
        </w:rPr>
        <w:t>LT27162</w:t>
      </w:r>
      <w:r w:rsidRPr="00720CAC">
        <w:rPr>
          <w:rFonts w:cstheme="minorHAnsi"/>
          <w:color w:val="333333"/>
          <w:sz w:val="32"/>
          <w:szCs w:val="32"/>
        </w:rPr>
        <w:br/>
      </w:r>
      <w:r w:rsidRPr="00720CAC">
        <w:rPr>
          <w:rFonts w:cstheme="minorHAnsi"/>
          <w:color w:val="333333"/>
          <w:sz w:val="32"/>
          <w:szCs w:val="32"/>
          <w:shd w:val="clear" w:color="auto" w:fill="FFFFFF"/>
        </w:rPr>
        <w:t xml:space="preserve">Stone Barrington is enjoying some downtime at his English retreat when </w:t>
      </w:r>
      <w:proofErr w:type="gramStart"/>
      <w:r w:rsidRPr="00720CAC">
        <w:rPr>
          <w:rFonts w:cstheme="minorHAnsi"/>
          <w:color w:val="333333"/>
          <w:sz w:val="32"/>
          <w:szCs w:val="32"/>
          <w:shd w:val="clear" w:color="auto" w:fill="FFFFFF"/>
        </w:rPr>
        <w:t>he’s</w:t>
      </w:r>
      <w:proofErr w:type="gramEnd"/>
      <w:r w:rsidRPr="00720CAC">
        <w:rPr>
          <w:rFonts w:cstheme="minorHAnsi"/>
          <w:color w:val="333333"/>
          <w:sz w:val="32"/>
          <w:szCs w:val="32"/>
          <w:shd w:val="clear" w:color="auto" w:fill="FFFFFF"/>
        </w:rPr>
        <w:t xml:space="preserve"> unceremoniously sent off to the remote reaches of the UK and into </w:t>
      </w:r>
      <w:r w:rsidRPr="00720CAC">
        <w:rPr>
          <w:rFonts w:cstheme="minorHAnsi"/>
          <w:color w:val="333333"/>
          <w:sz w:val="32"/>
          <w:szCs w:val="32"/>
          <w:shd w:val="clear" w:color="auto" w:fill="FFFFFF"/>
        </w:rPr>
        <w:lastRenderedPageBreak/>
        <w:t>a deadly snare. This is only the first volley by a rival power—one that has its eyes set on disrupting the peace of the nation. Unrated. Commercial audiobook. 2019</w:t>
      </w:r>
      <w:r w:rsidRPr="00720CAC">
        <w:rPr>
          <w:rFonts w:cstheme="minorHAnsi"/>
          <w:color w:val="333333"/>
          <w:sz w:val="21"/>
          <w:szCs w:val="21"/>
          <w:shd w:val="clear" w:color="auto" w:fill="FFFFFF"/>
        </w:rPr>
        <w:t>.</w:t>
      </w:r>
    </w:p>
    <w:p w14:paraId="022E84A5" w14:textId="77777777" w:rsidR="00F24802" w:rsidRPr="00720CAC" w:rsidRDefault="00F24802" w:rsidP="00E80EBE">
      <w:pPr>
        <w:widowControl w:val="0"/>
        <w:rPr>
          <w:rFonts w:cstheme="minorHAnsi"/>
          <w:color w:val="333333"/>
          <w:sz w:val="32"/>
          <w:szCs w:val="32"/>
          <w:shd w:val="clear" w:color="auto" w:fill="FFFFFF"/>
        </w:rPr>
      </w:pPr>
      <w:r w:rsidRPr="00720CAC">
        <w:rPr>
          <w:rFonts w:cstheme="minorHAnsi"/>
          <w:i/>
          <w:sz w:val="32"/>
          <w:szCs w:val="32"/>
          <w:shd w:val="clear" w:color="auto" w:fill="FFFFFF"/>
        </w:rPr>
        <w:t>Unexpectedly Eighty and Other Adaptations; Nearing Ninety and Other Comedies of Late Life</w:t>
      </w:r>
      <w:r w:rsidRPr="00720CAC">
        <w:rPr>
          <w:rFonts w:cstheme="minorHAnsi"/>
          <w:i/>
          <w:color w:val="333333"/>
          <w:sz w:val="32"/>
          <w:szCs w:val="32"/>
          <w:shd w:val="clear" w:color="auto" w:fill="FFFFFF"/>
        </w:rPr>
        <w:t xml:space="preserve"> </w:t>
      </w:r>
      <w:proofErr w:type="gramStart"/>
      <w:r w:rsidRPr="00720CAC">
        <w:rPr>
          <w:rFonts w:cstheme="minorHAnsi"/>
          <w:color w:val="333333"/>
          <w:sz w:val="32"/>
          <w:szCs w:val="32"/>
          <w:shd w:val="clear" w:color="auto" w:fill="FFFFFF"/>
        </w:rPr>
        <w:t>By</w:t>
      </w:r>
      <w:proofErr w:type="gramEnd"/>
      <w:r w:rsidRPr="00720CAC">
        <w:rPr>
          <w:rFonts w:cstheme="minorHAnsi"/>
          <w:color w:val="333333"/>
          <w:sz w:val="32"/>
          <w:szCs w:val="32"/>
          <w:shd w:val="clear" w:color="auto" w:fill="FFFFFF"/>
        </w:rPr>
        <w:t xml:space="preserve"> Judith </w:t>
      </w:r>
      <w:proofErr w:type="spellStart"/>
      <w:r w:rsidRPr="00720CAC">
        <w:rPr>
          <w:rFonts w:cstheme="minorHAnsi"/>
          <w:color w:val="333333"/>
          <w:sz w:val="32"/>
          <w:szCs w:val="32"/>
          <w:shd w:val="clear" w:color="auto" w:fill="FFFFFF"/>
        </w:rPr>
        <w:t>Viorst</w:t>
      </w:r>
      <w:proofErr w:type="spellEnd"/>
      <w:r w:rsidRPr="00720CAC">
        <w:rPr>
          <w:rFonts w:cstheme="minorHAnsi"/>
          <w:color w:val="333333"/>
          <w:sz w:val="32"/>
          <w:szCs w:val="32"/>
        </w:rPr>
        <w:t xml:space="preserve">. </w:t>
      </w:r>
      <w:r w:rsidRPr="00720CAC">
        <w:rPr>
          <w:rStyle w:val="Strong"/>
          <w:rFonts w:cstheme="minorHAnsi"/>
          <w:color w:val="333333"/>
          <w:sz w:val="32"/>
          <w:szCs w:val="32"/>
          <w:shd w:val="clear" w:color="auto" w:fill="FFFFFF"/>
        </w:rPr>
        <w:t>DB96277</w:t>
      </w:r>
      <w:r w:rsidRPr="00720CAC">
        <w:rPr>
          <w:rFonts w:cstheme="minorHAnsi"/>
          <w:color w:val="333333"/>
          <w:sz w:val="32"/>
          <w:szCs w:val="32"/>
          <w:shd w:val="clear" w:color="auto" w:fill="FFFFFF"/>
        </w:rPr>
        <w:t> </w:t>
      </w:r>
      <w:r w:rsidRPr="00720CAC">
        <w:rPr>
          <w:rFonts w:cstheme="minorHAnsi"/>
          <w:color w:val="333333"/>
          <w:sz w:val="32"/>
          <w:szCs w:val="32"/>
        </w:rPr>
        <w:br/>
      </w:r>
      <w:r w:rsidRPr="00720CAC">
        <w:rPr>
          <w:rFonts w:cstheme="minorHAnsi"/>
          <w:color w:val="333333"/>
          <w:sz w:val="32"/>
          <w:szCs w:val="32"/>
          <w:shd w:val="clear" w:color="auto" w:fill="FFFFFF"/>
        </w:rPr>
        <w:t>Two books of humorous poetry on aging written in 2010 and 2019 by the author of </w:t>
      </w:r>
      <w:r w:rsidRPr="00720CAC">
        <w:rPr>
          <w:rFonts w:cstheme="minorHAnsi"/>
          <w:i/>
          <w:sz w:val="32"/>
          <w:szCs w:val="32"/>
          <w:shd w:val="clear" w:color="auto" w:fill="FFFFFF"/>
        </w:rPr>
        <w:t>Suddenly Sixty</w:t>
      </w:r>
      <w:r w:rsidRPr="00720CAC">
        <w:rPr>
          <w:rFonts w:cstheme="minorHAnsi"/>
          <w:sz w:val="32"/>
          <w:szCs w:val="32"/>
          <w:shd w:val="clear" w:color="auto" w:fill="FFFFFF"/>
        </w:rPr>
        <w:t xml:space="preserve"> (</w:t>
      </w:r>
      <w:r w:rsidRPr="00720CAC">
        <w:rPr>
          <w:rFonts w:cstheme="minorHAnsi"/>
          <w:b/>
          <w:sz w:val="32"/>
          <w:szCs w:val="32"/>
          <w:shd w:val="clear" w:color="auto" w:fill="FFFFFF"/>
        </w:rPr>
        <w:t>DB62118</w:t>
      </w:r>
      <w:r w:rsidRPr="00720CAC">
        <w:rPr>
          <w:rFonts w:cstheme="minorHAnsi"/>
          <w:sz w:val="32"/>
          <w:szCs w:val="32"/>
          <w:shd w:val="clear" w:color="auto" w:fill="FFFFFF"/>
        </w:rPr>
        <w:t>)</w:t>
      </w:r>
      <w:r w:rsidRPr="00720CAC">
        <w:rPr>
          <w:rFonts w:cstheme="minorHAnsi"/>
          <w:color w:val="333333"/>
          <w:sz w:val="32"/>
          <w:szCs w:val="32"/>
          <w:shd w:val="clear" w:color="auto" w:fill="FFFFFF"/>
        </w:rPr>
        <w:t> and </w:t>
      </w:r>
      <w:proofErr w:type="gramStart"/>
      <w:r w:rsidRPr="00720CAC">
        <w:rPr>
          <w:rFonts w:cstheme="minorHAnsi"/>
          <w:i/>
          <w:sz w:val="32"/>
          <w:szCs w:val="32"/>
          <w:shd w:val="clear" w:color="auto" w:fill="FFFFFF"/>
        </w:rPr>
        <w:t>I’m</w:t>
      </w:r>
      <w:proofErr w:type="gramEnd"/>
      <w:r w:rsidRPr="00720CAC">
        <w:rPr>
          <w:rFonts w:cstheme="minorHAnsi"/>
          <w:i/>
          <w:sz w:val="32"/>
          <w:szCs w:val="32"/>
          <w:shd w:val="clear" w:color="auto" w:fill="FFFFFF"/>
        </w:rPr>
        <w:t xml:space="preserve"> Too Young to Be Seventy</w:t>
      </w:r>
      <w:r w:rsidRPr="00720CAC">
        <w:rPr>
          <w:rFonts w:cstheme="minorHAnsi"/>
          <w:sz w:val="32"/>
          <w:szCs w:val="32"/>
          <w:shd w:val="clear" w:color="auto" w:fill="FFFFFF"/>
        </w:rPr>
        <w:t xml:space="preserve"> (</w:t>
      </w:r>
      <w:r w:rsidRPr="00720CAC">
        <w:rPr>
          <w:rFonts w:cstheme="minorHAnsi"/>
          <w:b/>
          <w:sz w:val="32"/>
          <w:szCs w:val="32"/>
          <w:shd w:val="clear" w:color="auto" w:fill="FFFFFF"/>
        </w:rPr>
        <w:t>DB62480</w:t>
      </w:r>
      <w:r w:rsidRPr="00720CAC">
        <w:rPr>
          <w:rFonts w:cstheme="minorHAnsi"/>
          <w:sz w:val="32"/>
          <w:szCs w:val="32"/>
          <w:shd w:val="clear" w:color="auto" w:fill="FFFFFF"/>
        </w:rPr>
        <w:t>)</w:t>
      </w:r>
      <w:r w:rsidRPr="00720CAC">
        <w:rPr>
          <w:rFonts w:cstheme="minorHAnsi"/>
          <w:color w:val="333333"/>
          <w:sz w:val="32"/>
          <w:szCs w:val="32"/>
          <w:shd w:val="clear" w:color="auto" w:fill="FFFFFF"/>
        </w:rPr>
        <w:t>. “The Graduation Brunch” muses on the family members you reconnect with at special events. 2019.</w:t>
      </w:r>
    </w:p>
    <w:p w14:paraId="4DA36743" w14:textId="695A0D57" w:rsidR="002C744A" w:rsidRPr="00720CAC" w:rsidRDefault="002C744A" w:rsidP="00E80EBE">
      <w:pPr>
        <w:widowControl w:val="0"/>
        <w:rPr>
          <w:rFonts w:cstheme="minorHAnsi"/>
          <w:color w:val="333333"/>
          <w:sz w:val="32"/>
          <w:szCs w:val="32"/>
          <w:shd w:val="clear" w:color="auto" w:fill="FFFFFF"/>
        </w:rPr>
      </w:pPr>
      <w:r w:rsidRPr="00720CAC">
        <w:rPr>
          <w:rFonts w:cstheme="minorHAnsi"/>
          <w:i/>
          <w:sz w:val="32"/>
          <w:szCs w:val="32"/>
          <w:shd w:val="clear" w:color="auto" w:fill="FFFFFF"/>
        </w:rPr>
        <w:t xml:space="preserve">The Water Dancer. </w:t>
      </w:r>
      <w:proofErr w:type="gramStart"/>
      <w:r w:rsidRPr="00720CAC">
        <w:rPr>
          <w:rFonts w:cstheme="minorHAnsi"/>
          <w:color w:val="333333"/>
          <w:sz w:val="32"/>
          <w:szCs w:val="32"/>
          <w:shd w:val="clear" w:color="auto" w:fill="FFFFFF"/>
        </w:rPr>
        <w:t>By Ta-</w:t>
      </w:r>
      <w:proofErr w:type="spellStart"/>
      <w:r w:rsidRPr="00720CAC">
        <w:rPr>
          <w:rFonts w:cstheme="minorHAnsi"/>
          <w:color w:val="333333"/>
          <w:sz w:val="32"/>
          <w:szCs w:val="32"/>
          <w:shd w:val="clear" w:color="auto" w:fill="FFFFFF"/>
        </w:rPr>
        <w:t>Nehisi</w:t>
      </w:r>
      <w:proofErr w:type="spellEnd"/>
      <w:r w:rsidRPr="00720CAC">
        <w:rPr>
          <w:rFonts w:cstheme="minorHAnsi"/>
          <w:color w:val="333333"/>
          <w:sz w:val="32"/>
          <w:szCs w:val="32"/>
          <w:shd w:val="clear" w:color="auto" w:fill="FFFFFF"/>
        </w:rPr>
        <w:t xml:space="preserve"> Coates</w:t>
      </w:r>
      <w:r w:rsidRPr="00720CAC">
        <w:rPr>
          <w:rFonts w:cstheme="minorHAnsi"/>
          <w:color w:val="333333"/>
          <w:sz w:val="32"/>
          <w:szCs w:val="32"/>
        </w:rPr>
        <w:t xml:space="preserve"> </w:t>
      </w:r>
      <w:r w:rsidRPr="00720CAC">
        <w:rPr>
          <w:rStyle w:val="Strong"/>
          <w:rFonts w:cstheme="minorHAnsi"/>
          <w:color w:val="333333"/>
          <w:sz w:val="32"/>
          <w:szCs w:val="32"/>
          <w:shd w:val="clear" w:color="auto" w:fill="FFFFFF"/>
        </w:rPr>
        <w:t>DB96729</w:t>
      </w:r>
      <w:r w:rsidR="00092297">
        <w:rPr>
          <w:rFonts w:cstheme="minorHAnsi"/>
          <w:color w:val="333333"/>
          <w:sz w:val="32"/>
          <w:szCs w:val="32"/>
          <w:shd w:val="clear" w:color="auto" w:fill="FFFFFF"/>
        </w:rPr>
        <w:t xml:space="preserve">, </w:t>
      </w:r>
      <w:r w:rsidR="00092297" w:rsidRPr="00092297">
        <w:rPr>
          <w:rFonts w:cstheme="minorHAnsi"/>
          <w:b/>
          <w:color w:val="333333"/>
          <w:sz w:val="32"/>
          <w:szCs w:val="32"/>
          <w:shd w:val="clear" w:color="auto" w:fill="FFFFFF"/>
        </w:rPr>
        <w:t>LT26928</w:t>
      </w:r>
      <w:r w:rsidRPr="00720CAC">
        <w:rPr>
          <w:rFonts w:cstheme="minorHAnsi"/>
          <w:color w:val="333333"/>
          <w:sz w:val="32"/>
          <w:szCs w:val="32"/>
        </w:rPr>
        <w:br/>
      </w:r>
      <w:r w:rsidRPr="00720CAC">
        <w:rPr>
          <w:rFonts w:cstheme="minorHAnsi"/>
          <w:color w:val="333333"/>
          <w:sz w:val="32"/>
          <w:szCs w:val="32"/>
          <w:shd w:val="clear" w:color="auto" w:fill="FFFFFF"/>
        </w:rPr>
        <w:t>Born into bondage, Hiram Walker is</w:t>
      </w:r>
      <w:proofErr w:type="gramEnd"/>
      <w:r w:rsidRPr="00720CAC">
        <w:rPr>
          <w:rFonts w:cstheme="minorHAnsi"/>
          <w:color w:val="333333"/>
          <w:sz w:val="32"/>
          <w:szCs w:val="32"/>
          <w:shd w:val="clear" w:color="auto" w:fill="FFFFFF"/>
        </w:rPr>
        <w:t xml:space="preserve"> robbed of all memory of his mother when she is sold. </w:t>
      </w:r>
      <w:proofErr w:type="gramStart"/>
      <w:r w:rsidRPr="00720CAC">
        <w:rPr>
          <w:rFonts w:cstheme="minorHAnsi"/>
          <w:color w:val="333333"/>
          <w:sz w:val="32"/>
          <w:szCs w:val="32"/>
          <w:shd w:val="clear" w:color="auto" w:fill="FFFFFF"/>
        </w:rPr>
        <w:t>But</w:t>
      </w:r>
      <w:proofErr w:type="gramEnd"/>
      <w:r w:rsidRPr="00720CAC">
        <w:rPr>
          <w:rFonts w:cstheme="minorHAnsi"/>
          <w:color w:val="333333"/>
          <w:sz w:val="32"/>
          <w:szCs w:val="32"/>
          <w:shd w:val="clear" w:color="auto" w:fill="FFFFFF"/>
        </w:rPr>
        <w:t xml:space="preserve"> Hiram is blessed with a mysterious power. This power saves him when he almost drowns, and he knows he must escape the only life he has ever known. Violence. Commercial audiobook. 2019.</w:t>
      </w:r>
    </w:p>
    <w:p w14:paraId="10BD4D76" w14:textId="23B36ECE" w:rsidR="002C744A" w:rsidRPr="00720CAC" w:rsidRDefault="002C744A" w:rsidP="00E80EBE">
      <w:pPr>
        <w:widowControl w:val="0"/>
        <w:rPr>
          <w:rFonts w:cstheme="minorHAnsi"/>
          <w:color w:val="333333"/>
          <w:sz w:val="32"/>
          <w:szCs w:val="32"/>
          <w:shd w:val="clear" w:color="auto" w:fill="FFFFFF"/>
        </w:rPr>
      </w:pPr>
      <w:r w:rsidRPr="00720CAC">
        <w:rPr>
          <w:rFonts w:cstheme="minorHAnsi"/>
          <w:i/>
          <w:sz w:val="32"/>
          <w:szCs w:val="32"/>
          <w:shd w:val="clear" w:color="auto" w:fill="FFFFFF"/>
        </w:rPr>
        <w:lastRenderedPageBreak/>
        <w:t>A Willing Murder</w:t>
      </w:r>
      <w:r w:rsidRPr="00720CAC">
        <w:rPr>
          <w:rFonts w:cstheme="minorHAnsi"/>
          <w:sz w:val="32"/>
          <w:szCs w:val="32"/>
          <w:shd w:val="clear" w:color="auto" w:fill="FFFFFF"/>
        </w:rPr>
        <w:t xml:space="preserve">. </w:t>
      </w:r>
      <w:r w:rsidRPr="00720CAC">
        <w:rPr>
          <w:rFonts w:cstheme="minorHAnsi"/>
          <w:color w:val="333333"/>
          <w:sz w:val="32"/>
          <w:szCs w:val="32"/>
          <w:shd w:val="clear" w:color="auto" w:fill="FFFFFF"/>
        </w:rPr>
        <w:t xml:space="preserve">By Jude Deveraux </w:t>
      </w:r>
      <w:r w:rsidRPr="00720CAC">
        <w:rPr>
          <w:rStyle w:val="Strong"/>
          <w:rFonts w:cstheme="minorHAnsi"/>
          <w:color w:val="333333"/>
          <w:sz w:val="32"/>
          <w:szCs w:val="32"/>
          <w:shd w:val="clear" w:color="auto" w:fill="FFFFFF"/>
        </w:rPr>
        <w:t>DB92708</w:t>
      </w:r>
      <w:r w:rsidR="00092297">
        <w:rPr>
          <w:rStyle w:val="Strong"/>
          <w:rFonts w:cstheme="minorHAnsi"/>
          <w:color w:val="333333"/>
          <w:sz w:val="32"/>
          <w:szCs w:val="32"/>
          <w:shd w:val="clear" w:color="auto" w:fill="FFFFFF"/>
        </w:rPr>
        <w:t>, LT27421</w:t>
      </w:r>
      <w:r w:rsidRPr="00720CAC">
        <w:rPr>
          <w:rFonts w:cstheme="minorHAnsi"/>
          <w:color w:val="333333"/>
          <w:sz w:val="32"/>
          <w:szCs w:val="32"/>
          <w:shd w:val="clear" w:color="auto" w:fill="FFFFFF"/>
        </w:rPr>
        <w:t> </w:t>
      </w:r>
      <w:r w:rsidRPr="00720CAC">
        <w:rPr>
          <w:rFonts w:cstheme="minorHAnsi"/>
          <w:color w:val="333333"/>
          <w:sz w:val="32"/>
          <w:szCs w:val="32"/>
        </w:rPr>
        <w:t xml:space="preserve"> </w:t>
      </w:r>
      <w:r w:rsidRPr="00720CAC">
        <w:rPr>
          <w:rFonts w:cstheme="minorHAnsi"/>
          <w:color w:val="333333"/>
          <w:sz w:val="32"/>
          <w:szCs w:val="32"/>
        </w:rPr>
        <w:br/>
      </w:r>
      <w:r w:rsidRPr="00720CAC">
        <w:rPr>
          <w:rFonts w:cstheme="minorHAnsi"/>
          <w:color w:val="333333"/>
          <w:sz w:val="32"/>
          <w:szCs w:val="32"/>
          <w:shd w:val="clear" w:color="auto" w:fill="FFFFFF"/>
        </w:rPr>
        <w:t>Retired romance author Sara Medlar, her previously estranged niece Kate, and irritating Jackson Wyatt make unlikely roommates in Sara’s newly acquired mansion in Lachlan, Florida. When two skeletons are accidentally uncovered in the quiet town, the trio decides to work together to solve the mystery. Unrated. Commercial audiobook. 2018</w:t>
      </w:r>
      <w:r w:rsidR="006E0E18">
        <w:rPr>
          <w:rFonts w:cstheme="minorHAnsi"/>
          <w:color w:val="333333"/>
          <w:sz w:val="32"/>
          <w:szCs w:val="32"/>
          <w:shd w:val="clear" w:color="auto" w:fill="FFFFFF"/>
        </w:rPr>
        <w:t>.</w:t>
      </w:r>
    </w:p>
    <w:p w14:paraId="4951635C" w14:textId="77777777" w:rsidR="007C4DBF" w:rsidRDefault="006511EB" w:rsidP="007C4DBF">
      <w:pPr>
        <w:widowControl w:val="0"/>
        <w:rPr>
          <w:sz w:val="32"/>
          <w:szCs w:val="32"/>
        </w:rPr>
      </w:pPr>
      <w:r>
        <w:rPr>
          <w:noProof/>
          <w:sz w:val="32"/>
          <w:szCs w:val="32"/>
        </w:rPr>
        <w:drawing>
          <wp:inline distT="0" distB="0" distL="0" distR="0" wp14:anchorId="4CEA28D2" wp14:editId="4E2CE451">
            <wp:extent cx="6022272" cy="2828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d-You-Know[1].jpg"/>
                    <pic:cNvPicPr/>
                  </pic:nvPicPr>
                  <pic:blipFill>
                    <a:blip r:embed="rId13">
                      <a:extLst>
                        <a:ext uri="{28A0092B-C50C-407E-A947-70E740481C1C}">
                          <a14:useLocalDpi xmlns:a14="http://schemas.microsoft.com/office/drawing/2010/main" val="0"/>
                        </a:ext>
                      </a:extLst>
                    </a:blip>
                    <a:stretch>
                      <a:fillRect/>
                    </a:stretch>
                  </pic:blipFill>
                  <pic:spPr>
                    <a:xfrm>
                      <a:off x="0" y="0"/>
                      <a:ext cx="6051821" cy="2842805"/>
                    </a:xfrm>
                    <a:prstGeom prst="rect">
                      <a:avLst/>
                    </a:prstGeom>
                  </pic:spPr>
                </pic:pic>
              </a:graphicData>
            </a:graphic>
          </wp:inline>
        </w:drawing>
      </w:r>
    </w:p>
    <w:p w14:paraId="525DA2CD" w14:textId="77777777" w:rsidR="007C4DBF" w:rsidRDefault="006A3D1C" w:rsidP="007C4DBF">
      <w:pPr>
        <w:widowControl w:val="0"/>
        <w:rPr>
          <w:sz w:val="32"/>
          <w:szCs w:val="32"/>
        </w:rPr>
      </w:pPr>
      <w:r>
        <w:rPr>
          <w:sz w:val="32"/>
          <w:szCs w:val="32"/>
        </w:rPr>
        <w:t xml:space="preserve">Did you know that we send a list of new large type books every month to our large type readers?  This way you can see </w:t>
      </w:r>
      <w:proofErr w:type="gramStart"/>
      <w:r>
        <w:rPr>
          <w:sz w:val="32"/>
          <w:szCs w:val="32"/>
        </w:rPr>
        <w:t>what we have and select books you might be interested in reading</w:t>
      </w:r>
      <w:proofErr w:type="gramEnd"/>
      <w:r>
        <w:rPr>
          <w:sz w:val="32"/>
          <w:szCs w:val="32"/>
        </w:rPr>
        <w:t xml:space="preserve">.  In addition, we archive older lists on our web site.  You can find them at talkingbook.mywpl.org.  </w:t>
      </w:r>
      <w:proofErr w:type="gramStart"/>
      <w:r>
        <w:rPr>
          <w:sz w:val="32"/>
          <w:szCs w:val="32"/>
        </w:rPr>
        <w:lastRenderedPageBreak/>
        <w:t>And</w:t>
      </w:r>
      <w:proofErr w:type="gramEnd"/>
      <w:r>
        <w:rPr>
          <w:sz w:val="32"/>
          <w:szCs w:val="32"/>
        </w:rPr>
        <w:t xml:space="preserve"> remember: we have more than just the current lists-if there is an author or a genre you are interested in reading, just let us know.</w:t>
      </w:r>
    </w:p>
    <w:p w14:paraId="6D3B7F44" w14:textId="77777777" w:rsidR="00032FFD" w:rsidRDefault="00032FFD" w:rsidP="007C4DBF">
      <w:pPr>
        <w:widowControl w:val="0"/>
        <w:rPr>
          <w:sz w:val="32"/>
          <w:szCs w:val="32"/>
        </w:rPr>
      </w:pPr>
    </w:p>
    <w:p w14:paraId="1E8E4A04" w14:textId="77777777" w:rsidR="007D017F" w:rsidRDefault="009C7896" w:rsidP="00032FFD">
      <w:pPr>
        <w:rPr>
          <w:sz w:val="48"/>
          <w:szCs w:val="48"/>
        </w:rPr>
      </w:pPr>
      <w:r>
        <w:rPr>
          <w:sz w:val="48"/>
          <w:szCs w:val="48"/>
        </w:rPr>
        <w:t>TACTILE ART EXHIBIT A SUCCESS</w:t>
      </w:r>
    </w:p>
    <w:p w14:paraId="53BA4E19" w14:textId="19F90926" w:rsidR="009C7896" w:rsidRDefault="009C7896" w:rsidP="00032FFD">
      <w:pPr>
        <w:rPr>
          <w:iCs/>
          <w:sz w:val="32"/>
          <w:szCs w:val="32"/>
        </w:rPr>
      </w:pPr>
      <w:r>
        <w:rPr>
          <w:rFonts w:eastAsia="Times New Roman"/>
          <w:noProof/>
        </w:rPr>
        <w:drawing>
          <wp:inline distT="0" distB="0" distL="0" distR="0" wp14:anchorId="2B3FE413" wp14:editId="4D1D6EEA">
            <wp:extent cx="3704333" cy="2776506"/>
            <wp:effectExtent l="6668" t="0" r="0" b="0"/>
            <wp:docPr id="7" name="Picture 7" descr="cid:789c7f54-6d47-4909-a1d8-4a1a1aa97e04@namprd1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89c7f54-6d47-4909-a1d8-4a1a1aa97e04@namprd11.prod.outlook.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5400000">
                      <a:off x="0" y="0"/>
                      <a:ext cx="3705873" cy="2777660"/>
                    </a:xfrm>
                    <a:prstGeom prst="rect">
                      <a:avLst/>
                    </a:prstGeom>
                    <a:noFill/>
                    <a:ln>
                      <a:noFill/>
                    </a:ln>
                  </pic:spPr>
                </pic:pic>
              </a:graphicData>
            </a:graphic>
          </wp:inline>
        </w:drawing>
      </w:r>
      <w:r>
        <w:rPr>
          <w:iCs/>
          <w:sz w:val="32"/>
          <w:szCs w:val="32"/>
        </w:rPr>
        <w:t xml:space="preserve"> (A photo of Bill, a </w:t>
      </w:r>
      <w:r w:rsidR="00D25502">
        <w:rPr>
          <w:iCs/>
          <w:sz w:val="32"/>
          <w:szCs w:val="32"/>
        </w:rPr>
        <w:t>regular visitor to the Talking B</w:t>
      </w:r>
      <w:r>
        <w:rPr>
          <w:iCs/>
          <w:sz w:val="32"/>
          <w:szCs w:val="32"/>
        </w:rPr>
        <w:t xml:space="preserve">ook </w:t>
      </w:r>
      <w:r w:rsidR="00D25502">
        <w:rPr>
          <w:iCs/>
          <w:sz w:val="32"/>
          <w:szCs w:val="32"/>
        </w:rPr>
        <w:t>L</w:t>
      </w:r>
      <w:r>
        <w:rPr>
          <w:iCs/>
          <w:sz w:val="32"/>
          <w:szCs w:val="32"/>
        </w:rPr>
        <w:t xml:space="preserve">ibrary, touching a large </w:t>
      </w:r>
      <w:proofErr w:type="gramStart"/>
      <w:r>
        <w:rPr>
          <w:iCs/>
          <w:sz w:val="32"/>
          <w:szCs w:val="32"/>
        </w:rPr>
        <w:t>sculpture which</w:t>
      </w:r>
      <w:proofErr w:type="gramEnd"/>
      <w:r>
        <w:rPr>
          <w:iCs/>
          <w:sz w:val="32"/>
          <w:szCs w:val="32"/>
        </w:rPr>
        <w:t xml:space="preserve"> is mounted to a </w:t>
      </w:r>
      <w:r>
        <w:rPr>
          <w:iCs/>
          <w:sz w:val="32"/>
          <w:szCs w:val="32"/>
        </w:rPr>
        <w:lastRenderedPageBreak/>
        <w:t>wall.  The sculpture includes fabric and plastic elements)</w:t>
      </w:r>
    </w:p>
    <w:p w14:paraId="2D52FC56" w14:textId="77777777" w:rsidR="009C7896" w:rsidRDefault="009C7896" w:rsidP="00032FFD">
      <w:pPr>
        <w:rPr>
          <w:iCs/>
          <w:sz w:val="32"/>
          <w:szCs w:val="32"/>
        </w:rPr>
      </w:pPr>
    </w:p>
    <w:p w14:paraId="63A72E41" w14:textId="77777777" w:rsidR="009C7896" w:rsidRDefault="009C7896" w:rsidP="00032FFD">
      <w:pPr>
        <w:rPr>
          <w:i/>
          <w:iCs/>
          <w:sz w:val="32"/>
          <w:szCs w:val="32"/>
        </w:rPr>
      </w:pPr>
      <w:r w:rsidRPr="009C7896">
        <w:rPr>
          <w:i/>
          <w:iCs/>
          <w:sz w:val="32"/>
          <w:szCs w:val="32"/>
        </w:rPr>
        <w:t xml:space="preserve">We had a wonderful time on February </w:t>
      </w:r>
      <w:proofErr w:type="gramStart"/>
      <w:r w:rsidRPr="009C7896">
        <w:rPr>
          <w:i/>
          <w:iCs/>
          <w:sz w:val="32"/>
          <w:szCs w:val="32"/>
        </w:rPr>
        <w:t>20</w:t>
      </w:r>
      <w:r w:rsidRPr="009C7896">
        <w:rPr>
          <w:i/>
          <w:iCs/>
          <w:sz w:val="32"/>
          <w:szCs w:val="32"/>
          <w:vertAlign w:val="superscript"/>
        </w:rPr>
        <w:t>th</w:t>
      </w:r>
      <w:proofErr w:type="gramEnd"/>
      <w:r w:rsidRPr="009C7896">
        <w:rPr>
          <w:i/>
          <w:iCs/>
          <w:sz w:val="32"/>
          <w:szCs w:val="32"/>
        </w:rPr>
        <w:t xml:space="preserve"> at a tactile art exhibit, but don’t take our word for it!  Here is an essay written by Sharon </w:t>
      </w:r>
      <w:proofErr w:type="spellStart"/>
      <w:r w:rsidRPr="009C7896">
        <w:rPr>
          <w:i/>
          <w:iCs/>
          <w:sz w:val="32"/>
          <w:szCs w:val="32"/>
        </w:rPr>
        <w:t>Strazalkowski</w:t>
      </w:r>
      <w:proofErr w:type="spellEnd"/>
      <w:r w:rsidRPr="009C7896">
        <w:rPr>
          <w:i/>
          <w:iCs/>
          <w:sz w:val="32"/>
          <w:szCs w:val="32"/>
        </w:rPr>
        <w:t>, TBL board member, about her experiences at the exhibit.</w:t>
      </w:r>
    </w:p>
    <w:p w14:paraId="1FA66A9A" w14:textId="77777777" w:rsidR="009C7896" w:rsidRPr="009C7896" w:rsidRDefault="009C7896" w:rsidP="009C7896">
      <w:pPr>
        <w:rPr>
          <w:sz w:val="32"/>
          <w:szCs w:val="32"/>
        </w:rPr>
      </w:pPr>
      <w:r w:rsidRPr="009C7896">
        <w:rPr>
          <w:sz w:val="32"/>
          <w:szCs w:val="32"/>
        </w:rPr>
        <w:t>An Adventure in Tactile Art</w:t>
      </w:r>
    </w:p>
    <w:p w14:paraId="4E545A81" w14:textId="77777777" w:rsidR="009C7896" w:rsidRPr="009C7896" w:rsidRDefault="009C7896" w:rsidP="009C7896">
      <w:pPr>
        <w:rPr>
          <w:sz w:val="32"/>
          <w:szCs w:val="32"/>
        </w:rPr>
      </w:pPr>
      <w:r>
        <w:rPr>
          <w:sz w:val="32"/>
          <w:szCs w:val="32"/>
        </w:rPr>
        <w:t>B</w:t>
      </w:r>
      <w:r w:rsidRPr="009C7896">
        <w:rPr>
          <w:sz w:val="32"/>
          <w:szCs w:val="32"/>
        </w:rPr>
        <w:t>y Sharon Strzalkowski</w:t>
      </w:r>
    </w:p>
    <w:p w14:paraId="1520E86C" w14:textId="77777777" w:rsidR="009C7896" w:rsidRPr="009C7896" w:rsidRDefault="009C7896" w:rsidP="009C7896">
      <w:pPr>
        <w:rPr>
          <w:sz w:val="32"/>
          <w:szCs w:val="32"/>
        </w:rPr>
      </w:pPr>
    </w:p>
    <w:p w14:paraId="2A813DBE" w14:textId="77777777" w:rsidR="009C7896" w:rsidRPr="009C7896" w:rsidRDefault="009C7896" w:rsidP="009C7896">
      <w:pPr>
        <w:rPr>
          <w:sz w:val="32"/>
          <w:szCs w:val="32"/>
        </w:rPr>
      </w:pPr>
      <w:r w:rsidRPr="009C7896">
        <w:rPr>
          <w:sz w:val="32"/>
          <w:szCs w:val="32"/>
        </w:rPr>
        <w:t xml:space="preserve">I </w:t>
      </w:r>
      <w:proofErr w:type="gramStart"/>
      <w:r w:rsidRPr="009C7896">
        <w:rPr>
          <w:sz w:val="32"/>
          <w:szCs w:val="32"/>
        </w:rPr>
        <w:t>was recently privileged</w:t>
      </w:r>
      <w:proofErr w:type="gramEnd"/>
      <w:r w:rsidRPr="009C7896">
        <w:rPr>
          <w:sz w:val="32"/>
          <w:szCs w:val="32"/>
        </w:rPr>
        <w:t xml:space="preserve"> to participate in a new venture cosponsored by the Worcester Talking Book Library and Audio Journal, part of the</w:t>
      </w:r>
      <w:r>
        <w:rPr>
          <w:sz w:val="32"/>
          <w:szCs w:val="32"/>
        </w:rPr>
        <w:t xml:space="preserve"> Talking Information Network.  T</w:t>
      </w:r>
      <w:r w:rsidRPr="009C7896">
        <w:rPr>
          <w:sz w:val="32"/>
          <w:szCs w:val="32"/>
        </w:rPr>
        <w:t>hese two organizations teamed up</w:t>
      </w:r>
      <w:r>
        <w:rPr>
          <w:sz w:val="32"/>
          <w:szCs w:val="32"/>
        </w:rPr>
        <w:t xml:space="preserve"> with </w:t>
      </w:r>
      <w:bookmarkStart w:id="0" w:name="_GoBack"/>
      <w:proofErr w:type="spellStart"/>
      <w:r>
        <w:rPr>
          <w:sz w:val="32"/>
          <w:szCs w:val="32"/>
        </w:rPr>
        <w:t>Arts</w:t>
      </w:r>
      <w:r w:rsidRPr="009C7896">
        <w:rPr>
          <w:sz w:val="32"/>
          <w:szCs w:val="32"/>
        </w:rPr>
        <w:t>Worcester</w:t>
      </w:r>
      <w:proofErr w:type="spellEnd"/>
      <w:r w:rsidRPr="009C7896">
        <w:rPr>
          <w:sz w:val="32"/>
          <w:szCs w:val="32"/>
        </w:rPr>
        <w:t xml:space="preserve"> to present an exhibit of touchable art for those of us </w:t>
      </w:r>
      <w:bookmarkEnd w:id="0"/>
      <w:r w:rsidRPr="009C7896">
        <w:rPr>
          <w:sz w:val="32"/>
          <w:szCs w:val="32"/>
        </w:rPr>
        <w:t>with little or no vision to enjoy.</w:t>
      </w:r>
    </w:p>
    <w:p w14:paraId="3B2A78F1" w14:textId="77777777" w:rsidR="009C7896" w:rsidRPr="009C7896" w:rsidRDefault="009C7896" w:rsidP="009C7896">
      <w:pPr>
        <w:rPr>
          <w:sz w:val="32"/>
          <w:szCs w:val="32"/>
        </w:rPr>
      </w:pPr>
      <w:r w:rsidRPr="009C7896">
        <w:rPr>
          <w:sz w:val="32"/>
          <w:szCs w:val="32"/>
        </w:rPr>
        <w:t xml:space="preserve">Arts Worcester has been in its current luxurious space for a couple of years, and </w:t>
      </w:r>
      <w:proofErr w:type="gramStart"/>
      <w:r w:rsidRPr="009C7896">
        <w:rPr>
          <w:sz w:val="32"/>
          <w:szCs w:val="32"/>
        </w:rPr>
        <w:t>honestly, it was not a place that I thought I had any reason to</w:t>
      </w:r>
      <w:r>
        <w:rPr>
          <w:sz w:val="32"/>
          <w:szCs w:val="32"/>
        </w:rPr>
        <w:t xml:space="preserve"> </w:t>
      </w:r>
      <w:r>
        <w:rPr>
          <w:sz w:val="32"/>
          <w:szCs w:val="32"/>
        </w:rPr>
        <w:lastRenderedPageBreak/>
        <w:t>visit</w:t>
      </w:r>
      <w:proofErr w:type="gramEnd"/>
      <w:r>
        <w:rPr>
          <w:sz w:val="32"/>
          <w:szCs w:val="32"/>
        </w:rPr>
        <w:t xml:space="preserve">.  </w:t>
      </w:r>
      <w:proofErr w:type="gramStart"/>
      <w:r>
        <w:rPr>
          <w:sz w:val="32"/>
          <w:szCs w:val="32"/>
        </w:rPr>
        <w:t>But</w:t>
      </w:r>
      <w:proofErr w:type="gramEnd"/>
      <w:r>
        <w:rPr>
          <w:sz w:val="32"/>
          <w:szCs w:val="32"/>
        </w:rPr>
        <w:t xml:space="preserve"> on this day, I</w:t>
      </w:r>
      <w:r w:rsidRPr="009C7896">
        <w:rPr>
          <w:sz w:val="32"/>
          <w:szCs w:val="32"/>
        </w:rPr>
        <w:t xml:space="preserve"> and some other 20 people were greeted by the Worcester Arts director and very enthusiastic and </w:t>
      </w:r>
      <w:r w:rsidR="00C553E7" w:rsidRPr="009C7896">
        <w:rPr>
          <w:sz w:val="32"/>
          <w:szCs w:val="32"/>
        </w:rPr>
        <w:t>knowledgeable</w:t>
      </w:r>
      <w:r w:rsidRPr="009C7896">
        <w:rPr>
          <w:sz w:val="32"/>
          <w:szCs w:val="32"/>
        </w:rPr>
        <w:t xml:space="preserve"> volunteer guides.  It is a rare experience to have a one-on-one guide in such a setting, but </w:t>
      </w:r>
      <w:proofErr w:type="gramStart"/>
      <w:r w:rsidRPr="009C7896">
        <w:rPr>
          <w:sz w:val="32"/>
          <w:szCs w:val="32"/>
        </w:rPr>
        <w:t>that’s</w:t>
      </w:r>
      <w:proofErr w:type="gramEnd"/>
      <w:r w:rsidRPr="009C7896">
        <w:rPr>
          <w:sz w:val="32"/>
          <w:szCs w:val="32"/>
        </w:rPr>
        <w:t xml:space="preserve"> what I had, and it was wonderful!</w:t>
      </w:r>
    </w:p>
    <w:p w14:paraId="676E8400" w14:textId="77777777" w:rsidR="009C7896" w:rsidRPr="009C7896" w:rsidRDefault="009C7896" w:rsidP="009C7896">
      <w:pPr>
        <w:rPr>
          <w:sz w:val="32"/>
          <w:szCs w:val="32"/>
        </w:rPr>
      </w:pPr>
      <w:r w:rsidRPr="009C7896">
        <w:rPr>
          <w:sz w:val="32"/>
          <w:szCs w:val="32"/>
        </w:rPr>
        <w:t xml:space="preserve">Much of the tactile art was combinations of textures such as puffy cottons and quilts to stand for clouds, and then weavings of various kinds to stand for other aspects of nature.  My </w:t>
      </w:r>
      <w:r w:rsidR="00C553E7" w:rsidRPr="009C7896">
        <w:rPr>
          <w:sz w:val="32"/>
          <w:szCs w:val="32"/>
        </w:rPr>
        <w:t>guide</w:t>
      </w:r>
      <w:r w:rsidRPr="009C7896">
        <w:rPr>
          <w:sz w:val="32"/>
          <w:szCs w:val="32"/>
        </w:rPr>
        <w:t xml:space="preserve"> said that this was modern interpretative art, and it </w:t>
      </w:r>
      <w:r w:rsidR="00C553E7" w:rsidRPr="009C7896">
        <w:rPr>
          <w:sz w:val="32"/>
          <w:szCs w:val="32"/>
        </w:rPr>
        <w:t>seemed</w:t>
      </w:r>
      <w:r w:rsidRPr="009C7896">
        <w:rPr>
          <w:sz w:val="32"/>
          <w:szCs w:val="32"/>
        </w:rPr>
        <w:t xml:space="preserve"> very much to me like some modern music that I have heard where there is ever-changing rhythm, key change and little sense of what the foundation is.</w:t>
      </w:r>
    </w:p>
    <w:p w14:paraId="15CAD4A9" w14:textId="77777777" w:rsidR="009C7896" w:rsidRPr="009C7896" w:rsidRDefault="009C7896" w:rsidP="009C7896">
      <w:pPr>
        <w:rPr>
          <w:sz w:val="32"/>
          <w:szCs w:val="32"/>
        </w:rPr>
      </w:pPr>
      <w:r w:rsidRPr="009C7896">
        <w:rPr>
          <w:sz w:val="32"/>
          <w:szCs w:val="32"/>
        </w:rPr>
        <w:t xml:space="preserve">I </w:t>
      </w:r>
      <w:proofErr w:type="gramStart"/>
      <w:r w:rsidRPr="009C7896">
        <w:rPr>
          <w:sz w:val="32"/>
          <w:szCs w:val="32"/>
        </w:rPr>
        <w:t>was particularly fascinated by one sculpture of a face, and realized in a visceral way that features on a human face can vary a lot from my own</w:t>
      </w:r>
      <w:proofErr w:type="gramEnd"/>
      <w:r w:rsidRPr="009C7896">
        <w:rPr>
          <w:sz w:val="32"/>
          <w:szCs w:val="32"/>
        </w:rPr>
        <w:t xml:space="preserve">.  Never having been able to see, this was somewhat of a revelation, even though I knew it in my head.  I also touched some </w:t>
      </w:r>
      <w:r w:rsidR="00C553E7" w:rsidRPr="009C7896">
        <w:rPr>
          <w:sz w:val="32"/>
          <w:szCs w:val="32"/>
        </w:rPr>
        <w:t>cutout</w:t>
      </w:r>
      <w:r w:rsidRPr="009C7896">
        <w:rPr>
          <w:sz w:val="32"/>
          <w:szCs w:val="32"/>
        </w:rPr>
        <w:t xml:space="preserve"> figures, and one was of a ballerina and I could get the idea of the position that she was in.</w:t>
      </w:r>
    </w:p>
    <w:p w14:paraId="214D1703" w14:textId="77777777" w:rsidR="009C7896" w:rsidRPr="009C7896" w:rsidRDefault="009C7896" w:rsidP="009C7896">
      <w:pPr>
        <w:rPr>
          <w:sz w:val="32"/>
          <w:szCs w:val="32"/>
        </w:rPr>
      </w:pPr>
      <w:r w:rsidRPr="009C7896">
        <w:rPr>
          <w:sz w:val="32"/>
          <w:szCs w:val="32"/>
        </w:rPr>
        <w:lastRenderedPageBreak/>
        <w:t xml:space="preserve">An exciting part of the day was learning that future exhibits would be coming with at least some touch component.  </w:t>
      </w:r>
      <w:proofErr w:type="gramStart"/>
      <w:r w:rsidRPr="009C7896">
        <w:rPr>
          <w:sz w:val="32"/>
          <w:szCs w:val="32"/>
        </w:rPr>
        <w:t>I and many others</w:t>
      </w:r>
      <w:proofErr w:type="gramEnd"/>
      <w:r w:rsidRPr="009C7896">
        <w:rPr>
          <w:sz w:val="32"/>
          <w:szCs w:val="32"/>
        </w:rPr>
        <w:t xml:space="preserve"> signed up for the Arts Worcester email newsletter, and look forward to continuing the relationship with this worthy organization.  My thanks to Worcester Talking Book Library and Audio Journal for taking the step of forging a relationship with Arts Worcester.</w:t>
      </w:r>
    </w:p>
    <w:p w14:paraId="257889BC" w14:textId="77777777" w:rsidR="009C7896" w:rsidRDefault="009C7896" w:rsidP="009C7896"/>
    <w:p w14:paraId="1C48BB41" w14:textId="77777777" w:rsidR="009C7896" w:rsidRDefault="009C7896" w:rsidP="009C7896"/>
    <w:p w14:paraId="2D446ACE" w14:textId="77777777" w:rsidR="009C7896" w:rsidRDefault="009C7896" w:rsidP="009C7896"/>
    <w:p w14:paraId="34C23189" w14:textId="77777777" w:rsidR="009C7896" w:rsidRPr="009C7896" w:rsidRDefault="009C7896" w:rsidP="00032FFD">
      <w:pPr>
        <w:rPr>
          <w:iCs/>
          <w:sz w:val="32"/>
          <w:szCs w:val="32"/>
        </w:rPr>
      </w:pPr>
    </w:p>
    <w:p w14:paraId="18F3204D" w14:textId="77777777" w:rsidR="00B31DAE" w:rsidRPr="004F6BCB" w:rsidRDefault="00B31DAE" w:rsidP="004F6BCB">
      <w:pPr>
        <w:rPr>
          <w:rFonts w:eastAsia="Times New Roman"/>
          <w:sz w:val="32"/>
          <w:szCs w:val="32"/>
        </w:rPr>
      </w:pPr>
      <w:r>
        <w:rPr>
          <w:sz w:val="48"/>
          <w:szCs w:val="48"/>
        </w:rPr>
        <w:t>CONSUMER ADVISORY BOARD</w:t>
      </w:r>
    </w:p>
    <w:p w14:paraId="422AE10C" w14:textId="77777777" w:rsidR="00B31DAE" w:rsidRDefault="00B31DAE" w:rsidP="007C4DBF">
      <w:pPr>
        <w:widowControl w:val="0"/>
        <w:rPr>
          <w:rFonts w:cstheme="minorHAnsi"/>
          <w:color w:val="000000"/>
          <w:sz w:val="32"/>
          <w:szCs w:val="32"/>
          <w:shd w:val="clear" w:color="auto" w:fill="FFFFFF"/>
        </w:rPr>
      </w:pPr>
    </w:p>
    <w:p w14:paraId="0208503F" w14:textId="143B0EAF" w:rsidR="00C36376" w:rsidRPr="00C36376" w:rsidRDefault="00AD56B6" w:rsidP="007C4DBF">
      <w:pPr>
        <w:widowControl w:val="0"/>
        <w:rPr>
          <w:color w:val="0563C1" w:themeColor="hyperlink"/>
          <w:sz w:val="32"/>
          <w:szCs w:val="32"/>
          <w:u w:val="single"/>
        </w:rPr>
      </w:pPr>
      <w:r>
        <w:rPr>
          <w:sz w:val="32"/>
          <w:szCs w:val="32"/>
        </w:rPr>
        <w:t>The Co</w:t>
      </w:r>
      <w:r w:rsidR="00B31DAE">
        <w:rPr>
          <w:sz w:val="32"/>
          <w:szCs w:val="32"/>
        </w:rPr>
        <w:t>nsumer</w:t>
      </w:r>
      <w:r>
        <w:rPr>
          <w:sz w:val="32"/>
          <w:szCs w:val="32"/>
        </w:rPr>
        <w:t xml:space="preserve"> Advisory Board is the group that provides guidance and ideas to the Talking Book Library.</w:t>
      </w:r>
      <w:r w:rsidR="002607CA">
        <w:rPr>
          <w:sz w:val="32"/>
          <w:szCs w:val="32"/>
        </w:rPr>
        <w:t xml:space="preserve">  The group discusses how </w:t>
      </w:r>
      <w:proofErr w:type="gramStart"/>
      <w:r w:rsidR="002607CA">
        <w:rPr>
          <w:sz w:val="32"/>
          <w:szCs w:val="32"/>
        </w:rPr>
        <w:t>to best serve</w:t>
      </w:r>
      <w:proofErr w:type="gramEnd"/>
      <w:r w:rsidR="002607CA">
        <w:rPr>
          <w:sz w:val="32"/>
          <w:szCs w:val="32"/>
        </w:rPr>
        <w:t xml:space="preserve"> the patrons of the </w:t>
      </w:r>
      <w:r w:rsidR="00D25502">
        <w:rPr>
          <w:sz w:val="32"/>
          <w:szCs w:val="32"/>
        </w:rPr>
        <w:t>T</w:t>
      </w:r>
      <w:r w:rsidR="002607CA">
        <w:rPr>
          <w:sz w:val="32"/>
          <w:szCs w:val="32"/>
        </w:rPr>
        <w:t>a</w:t>
      </w:r>
      <w:r w:rsidR="00D25502">
        <w:rPr>
          <w:sz w:val="32"/>
          <w:szCs w:val="32"/>
        </w:rPr>
        <w:t>lking Book L</w:t>
      </w:r>
      <w:r w:rsidR="002607CA">
        <w:rPr>
          <w:sz w:val="32"/>
          <w:szCs w:val="32"/>
        </w:rPr>
        <w:t>ibrary and the central MA community.</w:t>
      </w:r>
      <w:r>
        <w:rPr>
          <w:sz w:val="32"/>
          <w:szCs w:val="32"/>
        </w:rPr>
        <w:t xml:space="preserve">  We are cu</w:t>
      </w:r>
      <w:r w:rsidR="00B2644D">
        <w:rPr>
          <w:sz w:val="32"/>
          <w:szCs w:val="32"/>
        </w:rPr>
        <w:t>rrently looking for new members!</w:t>
      </w:r>
      <w:r>
        <w:rPr>
          <w:sz w:val="32"/>
          <w:szCs w:val="32"/>
        </w:rPr>
        <w:t xml:space="preserve">  To get involved,</w:t>
      </w:r>
      <w:r w:rsidR="008D2EDD">
        <w:rPr>
          <w:sz w:val="32"/>
          <w:szCs w:val="32"/>
        </w:rPr>
        <w:t xml:space="preserve"> email</w:t>
      </w:r>
      <w:r>
        <w:rPr>
          <w:sz w:val="32"/>
          <w:szCs w:val="32"/>
        </w:rPr>
        <w:t xml:space="preserve"> us </w:t>
      </w:r>
      <w:r>
        <w:rPr>
          <w:sz w:val="32"/>
          <w:szCs w:val="32"/>
        </w:rPr>
        <w:lastRenderedPageBreak/>
        <w:t xml:space="preserve">at </w:t>
      </w:r>
      <w:hyperlink r:id="rId16" w:history="1">
        <w:r w:rsidRPr="007E4418">
          <w:rPr>
            <w:rStyle w:val="Hyperlink"/>
            <w:sz w:val="32"/>
            <w:szCs w:val="32"/>
          </w:rPr>
          <w:t>talkbook@mywpl.org</w:t>
        </w:r>
      </w:hyperlink>
      <w:r w:rsidR="00C36376" w:rsidRPr="00C36376">
        <w:rPr>
          <w:rStyle w:val="Hyperlink"/>
          <w:color w:val="auto"/>
          <w:sz w:val="32"/>
          <w:szCs w:val="32"/>
          <w:u w:val="none"/>
        </w:rPr>
        <w:t>.</w:t>
      </w:r>
    </w:p>
    <w:p w14:paraId="13FB2DEC" w14:textId="77777777" w:rsidR="00AD56B6" w:rsidRDefault="00AD56B6" w:rsidP="007C4DBF">
      <w:pPr>
        <w:widowControl w:val="0"/>
        <w:rPr>
          <w:sz w:val="32"/>
          <w:szCs w:val="32"/>
        </w:rPr>
      </w:pPr>
    </w:p>
    <w:p w14:paraId="261D7095" w14:textId="77777777" w:rsidR="00AD56B6" w:rsidRDefault="00AD56B6" w:rsidP="007C4DBF">
      <w:pPr>
        <w:widowControl w:val="0"/>
        <w:rPr>
          <w:sz w:val="48"/>
          <w:szCs w:val="48"/>
        </w:rPr>
      </w:pPr>
      <w:r>
        <w:rPr>
          <w:sz w:val="48"/>
          <w:szCs w:val="48"/>
        </w:rPr>
        <w:t>CONTACT US!</w:t>
      </w:r>
    </w:p>
    <w:p w14:paraId="5274D74C" w14:textId="456A01B1" w:rsidR="00F673B7" w:rsidRDefault="00AD56B6" w:rsidP="007C4DBF">
      <w:pPr>
        <w:widowControl w:val="0"/>
        <w:rPr>
          <w:noProof/>
          <w:sz w:val="32"/>
          <w:szCs w:val="32"/>
        </w:rPr>
      </w:pPr>
      <w:r>
        <w:rPr>
          <w:sz w:val="32"/>
          <w:szCs w:val="32"/>
        </w:rPr>
        <w:t>The Talking Book Library is located inside the Worcester Public Library at 3 Salem Square, Worcester, MA.  Call us at 508-799-</w:t>
      </w:r>
      <w:proofErr w:type="gramStart"/>
      <w:r w:rsidR="00097B84">
        <w:rPr>
          <w:sz w:val="32"/>
          <w:szCs w:val="32"/>
        </w:rPr>
        <w:t>1699</w:t>
      </w:r>
      <w:r>
        <w:rPr>
          <w:sz w:val="32"/>
          <w:szCs w:val="32"/>
        </w:rPr>
        <w:t xml:space="preserve">  or</w:t>
      </w:r>
      <w:proofErr w:type="gramEnd"/>
      <w:r>
        <w:rPr>
          <w:sz w:val="32"/>
          <w:szCs w:val="32"/>
        </w:rPr>
        <w:t xml:space="preserve"> email us at </w:t>
      </w:r>
      <w:hyperlink r:id="rId17" w:history="1">
        <w:r w:rsidRPr="007E4418">
          <w:rPr>
            <w:rStyle w:val="Hyperlink"/>
            <w:sz w:val="32"/>
            <w:szCs w:val="32"/>
          </w:rPr>
          <w:t>talkbook@mywpl.org</w:t>
        </w:r>
      </w:hyperlink>
      <w:r w:rsidR="00FD48FB" w:rsidRPr="00FD48FB">
        <w:rPr>
          <w:noProof/>
        </w:rPr>
        <w:t xml:space="preserve"> </w:t>
      </w:r>
      <w:r w:rsidR="006F491C">
        <w:rPr>
          <w:noProof/>
        </w:rPr>
        <w:t>.</w:t>
      </w:r>
      <w:r w:rsidR="00E93909">
        <w:rPr>
          <w:noProof/>
        </w:rPr>
        <w:t xml:space="preserve"> </w:t>
      </w:r>
      <w:r w:rsidR="0032150F">
        <w:rPr>
          <w:noProof/>
          <w:sz w:val="32"/>
          <w:szCs w:val="32"/>
        </w:rPr>
        <w:t>You can also utilize the various opportunities that the WPL offers.</w:t>
      </w:r>
      <w:r w:rsidR="006504F6">
        <w:rPr>
          <w:noProof/>
          <w:sz w:val="32"/>
          <w:szCs w:val="32"/>
        </w:rPr>
        <w:t xml:space="preserve">  You can also connect with us on Facebook-if you like the Worcester Public Library, we are a closed group within the page.</w:t>
      </w:r>
      <w:r w:rsidR="00097B84">
        <w:rPr>
          <w:noProof/>
          <w:sz w:val="32"/>
          <w:szCs w:val="32"/>
        </w:rPr>
        <w:t xml:space="preserve">  Once we open to the public again, you will be able to visit us to use our technology, pick up and drop off books, or drop in to say hello!</w:t>
      </w:r>
    </w:p>
    <w:p w14:paraId="67747046" w14:textId="77777777" w:rsidR="00AD56B6" w:rsidRDefault="00FD48FB" w:rsidP="007C4DBF">
      <w:pPr>
        <w:widowControl w:val="0"/>
        <w:rPr>
          <w:sz w:val="32"/>
          <w:szCs w:val="32"/>
        </w:rPr>
      </w:pPr>
      <w:r>
        <w:rPr>
          <w:noProof/>
        </w:rPr>
        <w:lastRenderedPageBreak/>
        <w:drawing>
          <wp:inline distT="0" distB="0" distL="0" distR="0" wp14:anchorId="7D34E1D1" wp14:editId="70C814D2">
            <wp:extent cx="3453063" cy="265971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63820" cy="2668000"/>
                    </a:xfrm>
                    <a:prstGeom prst="rect">
                      <a:avLst/>
                    </a:prstGeom>
                  </pic:spPr>
                </pic:pic>
              </a:graphicData>
            </a:graphic>
          </wp:inline>
        </w:drawing>
      </w:r>
    </w:p>
    <w:p w14:paraId="79041C52" w14:textId="77777777" w:rsidR="00AD56B6" w:rsidRDefault="00AD56B6" w:rsidP="007C4DBF">
      <w:pPr>
        <w:widowControl w:val="0"/>
        <w:rPr>
          <w:sz w:val="32"/>
          <w:szCs w:val="32"/>
        </w:rPr>
      </w:pPr>
    </w:p>
    <w:p w14:paraId="2DBF6F66" w14:textId="77777777" w:rsidR="00AD56B6" w:rsidRDefault="00AD56B6" w:rsidP="007C4DBF">
      <w:pPr>
        <w:widowControl w:val="0"/>
        <w:rPr>
          <w:sz w:val="32"/>
          <w:szCs w:val="32"/>
        </w:rPr>
      </w:pPr>
      <w:r>
        <w:rPr>
          <w:sz w:val="32"/>
          <w:szCs w:val="32"/>
        </w:rPr>
        <w:t>Current hours</w:t>
      </w:r>
    </w:p>
    <w:p w14:paraId="24216E67" w14:textId="77777777" w:rsidR="00AD56B6" w:rsidRDefault="00AD56B6" w:rsidP="007C4DBF">
      <w:pPr>
        <w:widowControl w:val="0"/>
        <w:rPr>
          <w:sz w:val="32"/>
          <w:szCs w:val="32"/>
        </w:rPr>
      </w:pPr>
      <w:r>
        <w:rPr>
          <w:sz w:val="32"/>
          <w:szCs w:val="32"/>
        </w:rPr>
        <w:t>Monday-Saturday 9</w:t>
      </w:r>
      <w:r w:rsidR="006F491C">
        <w:rPr>
          <w:sz w:val="32"/>
          <w:szCs w:val="32"/>
        </w:rPr>
        <w:t xml:space="preserve"> </w:t>
      </w:r>
      <w:r w:rsidR="008D2EDD">
        <w:rPr>
          <w:sz w:val="32"/>
          <w:szCs w:val="32"/>
        </w:rPr>
        <w:t>am</w:t>
      </w:r>
      <w:r w:rsidR="00C36376">
        <w:rPr>
          <w:sz w:val="32"/>
          <w:szCs w:val="32"/>
        </w:rPr>
        <w:t xml:space="preserve"> </w:t>
      </w:r>
      <w:r>
        <w:rPr>
          <w:sz w:val="32"/>
          <w:szCs w:val="32"/>
        </w:rPr>
        <w:t>-</w:t>
      </w:r>
      <w:r w:rsidR="00C36376">
        <w:rPr>
          <w:sz w:val="32"/>
          <w:szCs w:val="32"/>
        </w:rPr>
        <w:t xml:space="preserve"> </w:t>
      </w:r>
      <w:r>
        <w:rPr>
          <w:sz w:val="32"/>
          <w:szCs w:val="32"/>
        </w:rPr>
        <w:t>5:30</w:t>
      </w:r>
      <w:r w:rsidR="006F491C">
        <w:rPr>
          <w:sz w:val="32"/>
          <w:szCs w:val="32"/>
        </w:rPr>
        <w:t xml:space="preserve"> </w:t>
      </w:r>
      <w:r w:rsidR="008D2EDD">
        <w:rPr>
          <w:sz w:val="32"/>
          <w:szCs w:val="32"/>
        </w:rPr>
        <w:t>pm</w:t>
      </w:r>
    </w:p>
    <w:p w14:paraId="319530CC" w14:textId="77777777" w:rsidR="007C4DBF" w:rsidRDefault="005B097B" w:rsidP="00BE31CA">
      <w:pPr>
        <w:widowControl w:val="0"/>
        <w:rPr>
          <w:sz w:val="32"/>
          <w:szCs w:val="32"/>
        </w:rPr>
      </w:pPr>
      <w:r>
        <w:rPr>
          <w:sz w:val="32"/>
          <w:szCs w:val="32"/>
        </w:rPr>
        <w:t>Sundays,</w:t>
      </w:r>
      <w:r w:rsidR="00E93909">
        <w:rPr>
          <w:sz w:val="32"/>
          <w:szCs w:val="32"/>
        </w:rPr>
        <w:t xml:space="preserve"> 1:30-5:30</w:t>
      </w:r>
      <w:r w:rsidR="00F673B7">
        <w:rPr>
          <w:sz w:val="32"/>
          <w:szCs w:val="32"/>
        </w:rPr>
        <w:t xml:space="preserve"> pm</w:t>
      </w:r>
    </w:p>
    <w:p w14:paraId="437DD19C" w14:textId="77777777" w:rsidR="00A6356E" w:rsidRDefault="00A6356E" w:rsidP="00BE31CA">
      <w:pPr>
        <w:widowControl w:val="0"/>
        <w:rPr>
          <w:sz w:val="32"/>
          <w:szCs w:val="32"/>
        </w:rPr>
      </w:pPr>
    </w:p>
    <w:p w14:paraId="4CDF1CCC" w14:textId="77777777" w:rsidR="00A6356E" w:rsidRDefault="00A6356E" w:rsidP="00BE31CA">
      <w:pPr>
        <w:widowControl w:val="0"/>
        <w:rPr>
          <w:sz w:val="32"/>
          <w:szCs w:val="32"/>
        </w:rPr>
      </w:pPr>
    </w:p>
    <w:p w14:paraId="266090C2" w14:textId="77777777" w:rsidR="00A6356E" w:rsidRDefault="00A6356E" w:rsidP="00BE31CA">
      <w:pPr>
        <w:widowControl w:val="0"/>
        <w:rPr>
          <w:sz w:val="32"/>
          <w:szCs w:val="32"/>
        </w:rPr>
      </w:pPr>
    </w:p>
    <w:p w14:paraId="619E235D" w14:textId="77777777" w:rsidR="00A6356E" w:rsidRPr="007C4DBF" w:rsidRDefault="00A6356E" w:rsidP="00BE31CA">
      <w:pPr>
        <w:widowControl w:val="0"/>
        <w:rPr>
          <w:sz w:val="32"/>
          <w:szCs w:val="32"/>
        </w:rPr>
      </w:pPr>
    </w:p>
    <w:sectPr w:rsidR="00A6356E" w:rsidRPr="007C4DBF" w:rsidSect="007268A9">
      <w:type w:val="continuous"/>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78CC9F" w16cid:durableId="2231E83B"/>
  <w16cid:commentId w16cid:paraId="79698FA6" w16cid:durableId="2231E859"/>
  <w16cid:commentId w16cid:paraId="634E2396" w16cid:durableId="2231E887"/>
  <w16cid:commentId w16cid:paraId="031C5D78" w16cid:durableId="2231E7DF"/>
  <w16cid:commentId w16cid:paraId="75261D2A" w16cid:durableId="2231E8B5"/>
  <w16cid:commentId w16cid:paraId="2E486353" w16cid:durableId="2231E91B"/>
  <w16cid:commentId w16cid:paraId="52D45E77" w16cid:durableId="2231E996"/>
  <w16cid:commentId w16cid:paraId="5EB7B03F" w16cid:durableId="2231E9B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DBF"/>
    <w:rsid w:val="00032FFD"/>
    <w:rsid w:val="00092297"/>
    <w:rsid w:val="00097B84"/>
    <w:rsid w:val="000D7EB8"/>
    <w:rsid w:val="00152303"/>
    <w:rsid w:val="001739C4"/>
    <w:rsid w:val="001B0A12"/>
    <w:rsid w:val="00244EBD"/>
    <w:rsid w:val="002474E5"/>
    <w:rsid w:val="002607CA"/>
    <w:rsid w:val="002B179D"/>
    <w:rsid w:val="002C744A"/>
    <w:rsid w:val="002E4A62"/>
    <w:rsid w:val="002F08C1"/>
    <w:rsid w:val="0032150F"/>
    <w:rsid w:val="003216AC"/>
    <w:rsid w:val="003319B3"/>
    <w:rsid w:val="00360EE0"/>
    <w:rsid w:val="00375B28"/>
    <w:rsid w:val="00396F5C"/>
    <w:rsid w:val="003A2113"/>
    <w:rsid w:val="003C5E1E"/>
    <w:rsid w:val="003E6C15"/>
    <w:rsid w:val="003F7D7B"/>
    <w:rsid w:val="00430D9C"/>
    <w:rsid w:val="004547BF"/>
    <w:rsid w:val="00461AC3"/>
    <w:rsid w:val="00461C4C"/>
    <w:rsid w:val="00465098"/>
    <w:rsid w:val="00476FC5"/>
    <w:rsid w:val="004C4663"/>
    <w:rsid w:val="004D51F7"/>
    <w:rsid w:val="004E52F2"/>
    <w:rsid w:val="004F6BCB"/>
    <w:rsid w:val="005015BD"/>
    <w:rsid w:val="005B097B"/>
    <w:rsid w:val="005D155C"/>
    <w:rsid w:val="005F630F"/>
    <w:rsid w:val="005F6A77"/>
    <w:rsid w:val="00635E46"/>
    <w:rsid w:val="0064552B"/>
    <w:rsid w:val="006504F6"/>
    <w:rsid w:val="006511EB"/>
    <w:rsid w:val="0066192E"/>
    <w:rsid w:val="00662031"/>
    <w:rsid w:val="006A3D1C"/>
    <w:rsid w:val="006A56DC"/>
    <w:rsid w:val="006B666B"/>
    <w:rsid w:val="006D4DE4"/>
    <w:rsid w:val="006D69E3"/>
    <w:rsid w:val="006E0E18"/>
    <w:rsid w:val="006E148A"/>
    <w:rsid w:val="006F491C"/>
    <w:rsid w:val="00720CAC"/>
    <w:rsid w:val="00725702"/>
    <w:rsid w:val="007268A9"/>
    <w:rsid w:val="00733C18"/>
    <w:rsid w:val="00770C92"/>
    <w:rsid w:val="007806E8"/>
    <w:rsid w:val="007B09CA"/>
    <w:rsid w:val="007C4DBF"/>
    <w:rsid w:val="007D017F"/>
    <w:rsid w:val="007E3542"/>
    <w:rsid w:val="00832096"/>
    <w:rsid w:val="00876AD4"/>
    <w:rsid w:val="00886DEB"/>
    <w:rsid w:val="008A58CA"/>
    <w:rsid w:val="008D2EDD"/>
    <w:rsid w:val="008D397B"/>
    <w:rsid w:val="008E098B"/>
    <w:rsid w:val="00943F0D"/>
    <w:rsid w:val="009618DE"/>
    <w:rsid w:val="00964D89"/>
    <w:rsid w:val="00987F49"/>
    <w:rsid w:val="00991925"/>
    <w:rsid w:val="009C7896"/>
    <w:rsid w:val="009F0368"/>
    <w:rsid w:val="00A01DCB"/>
    <w:rsid w:val="00A60D39"/>
    <w:rsid w:val="00A6356E"/>
    <w:rsid w:val="00A92AFA"/>
    <w:rsid w:val="00AC5C78"/>
    <w:rsid w:val="00AD56B6"/>
    <w:rsid w:val="00B2644D"/>
    <w:rsid w:val="00B31DAE"/>
    <w:rsid w:val="00B4022A"/>
    <w:rsid w:val="00B927FB"/>
    <w:rsid w:val="00BB4BC7"/>
    <w:rsid w:val="00BE31CA"/>
    <w:rsid w:val="00BE7ECB"/>
    <w:rsid w:val="00BF43C9"/>
    <w:rsid w:val="00C20D47"/>
    <w:rsid w:val="00C36376"/>
    <w:rsid w:val="00C553E7"/>
    <w:rsid w:val="00C60AD7"/>
    <w:rsid w:val="00C67F0A"/>
    <w:rsid w:val="00C71DF3"/>
    <w:rsid w:val="00CC1672"/>
    <w:rsid w:val="00D25502"/>
    <w:rsid w:val="00D4120D"/>
    <w:rsid w:val="00D4482D"/>
    <w:rsid w:val="00D55CD2"/>
    <w:rsid w:val="00D81EB7"/>
    <w:rsid w:val="00D8643F"/>
    <w:rsid w:val="00DD34C8"/>
    <w:rsid w:val="00DE5C9F"/>
    <w:rsid w:val="00E011AD"/>
    <w:rsid w:val="00E534E4"/>
    <w:rsid w:val="00E63619"/>
    <w:rsid w:val="00E80EBE"/>
    <w:rsid w:val="00E93909"/>
    <w:rsid w:val="00EA797C"/>
    <w:rsid w:val="00F23E5B"/>
    <w:rsid w:val="00F24802"/>
    <w:rsid w:val="00F33AA6"/>
    <w:rsid w:val="00F40DA9"/>
    <w:rsid w:val="00F51E12"/>
    <w:rsid w:val="00F65B1C"/>
    <w:rsid w:val="00F673B7"/>
    <w:rsid w:val="00FA0019"/>
    <w:rsid w:val="00FB0087"/>
    <w:rsid w:val="00FB7F60"/>
    <w:rsid w:val="00FD48FB"/>
    <w:rsid w:val="00FF2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21CC6"/>
  <w15:docId w15:val="{2C2B5E49-D737-4603-BDC7-27C81B283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link w:val="BodyText3Char"/>
    <w:uiPriority w:val="99"/>
    <w:semiHidden/>
    <w:unhideWhenUsed/>
    <w:rsid w:val="007C4DBF"/>
    <w:pPr>
      <w:spacing w:after="120" w:line="300" w:lineRule="auto"/>
    </w:pPr>
    <w:rPr>
      <w:rFonts w:ascii="Times New Roman" w:eastAsia="Times New Roman" w:hAnsi="Times New Roman" w:cs="Times New Roman"/>
      <w:color w:val="000000"/>
      <w:kern w:val="28"/>
      <w:sz w:val="18"/>
      <w:szCs w:val="18"/>
      <w14:ligatures w14:val="standard"/>
      <w14:cntxtAlts/>
    </w:rPr>
  </w:style>
  <w:style w:type="character" w:customStyle="1" w:styleId="BodyText3Char">
    <w:name w:val="Body Text 3 Char"/>
    <w:basedOn w:val="DefaultParagraphFont"/>
    <w:link w:val="BodyText3"/>
    <w:uiPriority w:val="99"/>
    <w:semiHidden/>
    <w:rsid w:val="007C4DBF"/>
    <w:rPr>
      <w:rFonts w:ascii="Times New Roman" w:eastAsia="Times New Roman" w:hAnsi="Times New Roman" w:cs="Times New Roman"/>
      <w:color w:val="000000"/>
      <w:kern w:val="28"/>
      <w:sz w:val="18"/>
      <w:szCs w:val="18"/>
      <w14:ligatures w14:val="standard"/>
      <w14:cntxtAlts/>
    </w:rPr>
  </w:style>
  <w:style w:type="character" w:styleId="Hyperlink">
    <w:name w:val="Hyperlink"/>
    <w:basedOn w:val="DefaultParagraphFont"/>
    <w:uiPriority w:val="99"/>
    <w:unhideWhenUsed/>
    <w:rsid w:val="007C4DBF"/>
    <w:rPr>
      <w:color w:val="0563C1" w:themeColor="hyperlink"/>
      <w:u w:val="single"/>
    </w:rPr>
  </w:style>
  <w:style w:type="character" w:styleId="LineNumber">
    <w:name w:val="line number"/>
    <w:basedOn w:val="DefaultParagraphFont"/>
    <w:uiPriority w:val="99"/>
    <w:semiHidden/>
    <w:unhideWhenUsed/>
    <w:rsid w:val="007268A9"/>
  </w:style>
  <w:style w:type="character" w:styleId="FollowedHyperlink">
    <w:name w:val="FollowedHyperlink"/>
    <w:basedOn w:val="DefaultParagraphFont"/>
    <w:uiPriority w:val="99"/>
    <w:semiHidden/>
    <w:unhideWhenUsed/>
    <w:rsid w:val="007806E8"/>
    <w:rPr>
      <w:color w:val="954F72" w:themeColor="followedHyperlink"/>
      <w:u w:val="single"/>
    </w:rPr>
  </w:style>
  <w:style w:type="paragraph" w:styleId="BalloonText">
    <w:name w:val="Balloon Text"/>
    <w:basedOn w:val="Normal"/>
    <w:link w:val="BalloonTextChar"/>
    <w:uiPriority w:val="99"/>
    <w:semiHidden/>
    <w:unhideWhenUsed/>
    <w:rsid w:val="00DE5C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C9F"/>
    <w:rPr>
      <w:rFonts w:ascii="Tahoma" w:hAnsi="Tahoma" w:cs="Tahoma"/>
      <w:sz w:val="16"/>
      <w:szCs w:val="16"/>
    </w:rPr>
  </w:style>
  <w:style w:type="character" w:styleId="Strong">
    <w:name w:val="Strong"/>
    <w:basedOn w:val="DefaultParagraphFont"/>
    <w:uiPriority w:val="22"/>
    <w:qFormat/>
    <w:rsid w:val="007E3542"/>
    <w:rPr>
      <w:b/>
      <w:bCs/>
    </w:rPr>
  </w:style>
  <w:style w:type="character" w:styleId="CommentReference">
    <w:name w:val="annotation reference"/>
    <w:basedOn w:val="DefaultParagraphFont"/>
    <w:uiPriority w:val="99"/>
    <w:semiHidden/>
    <w:unhideWhenUsed/>
    <w:rsid w:val="00720CAC"/>
    <w:rPr>
      <w:sz w:val="16"/>
      <w:szCs w:val="16"/>
    </w:rPr>
  </w:style>
  <w:style w:type="paragraph" w:styleId="CommentText">
    <w:name w:val="annotation text"/>
    <w:basedOn w:val="Normal"/>
    <w:link w:val="CommentTextChar"/>
    <w:uiPriority w:val="99"/>
    <w:semiHidden/>
    <w:unhideWhenUsed/>
    <w:rsid w:val="00720CAC"/>
    <w:pPr>
      <w:spacing w:line="240" w:lineRule="auto"/>
    </w:pPr>
    <w:rPr>
      <w:sz w:val="20"/>
      <w:szCs w:val="20"/>
    </w:rPr>
  </w:style>
  <w:style w:type="character" w:customStyle="1" w:styleId="CommentTextChar">
    <w:name w:val="Comment Text Char"/>
    <w:basedOn w:val="DefaultParagraphFont"/>
    <w:link w:val="CommentText"/>
    <w:uiPriority w:val="99"/>
    <w:semiHidden/>
    <w:rsid w:val="00720CAC"/>
    <w:rPr>
      <w:sz w:val="20"/>
      <w:szCs w:val="20"/>
    </w:rPr>
  </w:style>
  <w:style w:type="paragraph" w:styleId="CommentSubject">
    <w:name w:val="annotation subject"/>
    <w:basedOn w:val="CommentText"/>
    <w:next w:val="CommentText"/>
    <w:link w:val="CommentSubjectChar"/>
    <w:uiPriority w:val="99"/>
    <w:semiHidden/>
    <w:unhideWhenUsed/>
    <w:rsid w:val="00720CAC"/>
    <w:rPr>
      <w:b/>
      <w:bCs/>
    </w:rPr>
  </w:style>
  <w:style w:type="character" w:customStyle="1" w:styleId="CommentSubjectChar">
    <w:name w:val="Comment Subject Char"/>
    <w:basedOn w:val="CommentTextChar"/>
    <w:link w:val="CommentSubject"/>
    <w:uiPriority w:val="99"/>
    <w:semiHidden/>
    <w:rsid w:val="00720C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09297">
      <w:bodyDiv w:val="1"/>
      <w:marLeft w:val="0"/>
      <w:marRight w:val="0"/>
      <w:marTop w:val="0"/>
      <w:marBottom w:val="0"/>
      <w:divBdr>
        <w:top w:val="none" w:sz="0" w:space="0" w:color="auto"/>
        <w:left w:val="none" w:sz="0" w:space="0" w:color="auto"/>
        <w:bottom w:val="none" w:sz="0" w:space="0" w:color="auto"/>
        <w:right w:val="none" w:sz="0" w:space="0" w:color="auto"/>
      </w:divBdr>
    </w:div>
    <w:div w:id="290745641">
      <w:bodyDiv w:val="1"/>
      <w:marLeft w:val="0"/>
      <w:marRight w:val="0"/>
      <w:marTop w:val="0"/>
      <w:marBottom w:val="0"/>
      <w:divBdr>
        <w:top w:val="none" w:sz="0" w:space="0" w:color="auto"/>
        <w:left w:val="none" w:sz="0" w:space="0" w:color="auto"/>
        <w:bottom w:val="none" w:sz="0" w:space="0" w:color="auto"/>
        <w:right w:val="none" w:sz="0" w:space="0" w:color="auto"/>
      </w:divBdr>
    </w:div>
    <w:div w:id="458501011">
      <w:bodyDiv w:val="1"/>
      <w:marLeft w:val="0"/>
      <w:marRight w:val="0"/>
      <w:marTop w:val="0"/>
      <w:marBottom w:val="0"/>
      <w:divBdr>
        <w:top w:val="none" w:sz="0" w:space="0" w:color="auto"/>
        <w:left w:val="none" w:sz="0" w:space="0" w:color="auto"/>
        <w:bottom w:val="none" w:sz="0" w:space="0" w:color="auto"/>
        <w:right w:val="none" w:sz="0" w:space="0" w:color="auto"/>
      </w:divBdr>
    </w:div>
    <w:div w:id="482428100">
      <w:bodyDiv w:val="1"/>
      <w:marLeft w:val="0"/>
      <w:marRight w:val="0"/>
      <w:marTop w:val="0"/>
      <w:marBottom w:val="0"/>
      <w:divBdr>
        <w:top w:val="none" w:sz="0" w:space="0" w:color="auto"/>
        <w:left w:val="none" w:sz="0" w:space="0" w:color="auto"/>
        <w:bottom w:val="none" w:sz="0" w:space="0" w:color="auto"/>
        <w:right w:val="none" w:sz="0" w:space="0" w:color="auto"/>
      </w:divBdr>
    </w:div>
    <w:div w:id="493297818">
      <w:bodyDiv w:val="1"/>
      <w:marLeft w:val="0"/>
      <w:marRight w:val="0"/>
      <w:marTop w:val="0"/>
      <w:marBottom w:val="0"/>
      <w:divBdr>
        <w:top w:val="none" w:sz="0" w:space="0" w:color="auto"/>
        <w:left w:val="none" w:sz="0" w:space="0" w:color="auto"/>
        <w:bottom w:val="none" w:sz="0" w:space="0" w:color="auto"/>
        <w:right w:val="none" w:sz="0" w:space="0" w:color="auto"/>
      </w:divBdr>
    </w:div>
    <w:div w:id="1052384227">
      <w:bodyDiv w:val="1"/>
      <w:marLeft w:val="0"/>
      <w:marRight w:val="0"/>
      <w:marTop w:val="0"/>
      <w:marBottom w:val="0"/>
      <w:divBdr>
        <w:top w:val="none" w:sz="0" w:space="0" w:color="auto"/>
        <w:left w:val="none" w:sz="0" w:space="0" w:color="auto"/>
        <w:bottom w:val="none" w:sz="0" w:space="0" w:color="auto"/>
        <w:right w:val="none" w:sz="0" w:space="0" w:color="auto"/>
      </w:divBdr>
    </w:div>
    <w:div w:id="1523011750">
      <w:bodyDiv w:val="1"/>
      <w:marLeft w:val="0"/>
      <w:marRight w:val="0"/>
      <w:marTop w:val="0"/>
      <w:marBottom w:val="0"/>
      <w:divBdr>
        <w:top w:val="none" w:sz="0" w:space="0" w:color="auto"/>
        <w:left w:val="none" w:sz="0" w:space="0" w:color="auto"/>
        <w:bottom w:val="none" w:sz="0" w:space="0" w:color="auto"/>
        <w:right w:val="none" w:sz="0" w:space="0" w:color="auto"/>
      </w:divBdr>
    </w:div>
    <w:div w:id="1547988766">
      <w:bodyDiv w:val="1"/>
      <w:marLeft w:val="0"/>
      <w:marRight w:val="0"/>
      <w:marTop w:val="0"/>
      <w:marBottom w:val="0"/>
      <w:divBdr>
        <w:top w:val="none" w:sz="0" w:space="0" w:color="auto"/>
        <w:left w:val="none" w:sz="0" w:space="0" w:color="auto"/>
        <w:bottom w:val="none" w:sz="0" w:space="0" w:color="auto"/>
        <w:right w:val="none" w:sz="0" w:space="0" w:color="auto"/>
      </w:divBdr>
    </w:div>
    <w:div w:id="1842818234">
      <w:bodyDiv w:val="1"/>
      <w:marLeft w:val="0"/>
      <w:marRight w:val="0"/>
      <w:marTop w:val="0"/>
      <w:marBottom w:val="0"/>
      <w:divBdr>
        <w:top w:val="none" w:sz="0" w:space="0" w:color="auto"/>
        <w:left w:val="none" w:sz="0" w:space="0" w:color="auto"/>
        <w:bottom w:val="none" w:sz="0" w:space="0" w:color="auto"/>
        <w:right w:val="none" w:sz="0" w:space="0" w:color="auto"/>
      </w:divBdr>
    </w:div>
    <w:div w:id="209828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ss.gov/covid19" TargetMode="External"/><Relationship Id="rId13" Type="http://schemas.openxmlformats.org/officeDocument/2006/relationships/image" Target="media/image5.jpg"/><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mailto:talkbook@mywpl.org" TargetMode="External"/><Relationship Id="rId12" Type="http://schemas.openxmlformats.org/officeDocument/2006/relationships/image" Target="media/image4.png"/><Relationship Id="rId17" Type="http://schemas.openxmlformats.org/officeDocument/2006/relationships/hyperlink" Target="mailto:talkbook@mywpl.org" TargetMode="External"/><Relationship Id="rId2" Type="http://schemas.openxmlformats.org/officeDocument/2006/relationships/styles" Target="styles.xml"/><Relationship Id="rId16" Type="http://schemas.openxmlformats.org/officeDocument/2006/relationships/hyperlink" Target="mailto:talkbook@mywpl.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mywpl.org" TargetMode="External"/><Relationship Id="rId5" Type="http://schemas.openxmlformats.org/officeDocument/2006/relationships/image" Target="media/image1.png"/><Relationship Id="rId15" Type="http://schemas.openxmlformats.org/officeDocument/2006/relationships/image" Target="cid:789c7f54-6d47-4909-a1d8-4a1a1aa97e04@namprd11.prod.outlook.com" TargetMode="External"/><Relationship Id="rId10" Type="http://schemas.openxmlformats.org/officeDocument/2006/relationships/hyperlink" Target="mailto:talkbook@mywpl.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FA8C0-3C21-4C3A-A5E6-693929BCE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1995</Words>
  <Characters>11374</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Anne Hooley</dc:creator>
  <cp:keywords/>
  <dc:description/>
  <cp:lastModifiedBy>Lee Anne Hooley</cp:lastModifiedBy>
  <cp:revision>2</cp:revision>
  <dcterms:created xsi:type="dcterms:W3CDTF">2020-04-06T18:36:00Z</dcterms:created>
  <dcterms:modified xsi:type="dcterms:W3CDTF">2020-04-06T18:36:00Z</dcterms:modified>
</cp:coreProperties>
</file>